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168B" w:rsidRPr="0081168B" w:rsidRDefault="0081168B" w:rsidP="0081168B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81168B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Конспект родительского собрания в детском саду на тему «Что такое агрессивность?»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Цель</w:t>
      </w: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обсудить с родителями проблему агрессивности детей с различных точек зрения, помочь в детализации данной проблемы и возможных путей ее решения.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Помочь родителям не только усвоить полученную информацию, но и практически отработать навыки взаимодействия с детьми.</w:t>
      </w:r>
    </w:p>
    <w:p w:rsidR="0081168B" w:rsidRPr="0081168B" w:rsidRDefault="0081168B" w:rsidP="0081168B">
      <w:pPr>
        <w:shd w:val="clear" w:color="auto" w:fill="FFFFFF"/>
        <w:spacing w:after="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81168B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bdr w:val="none" w:sz="0" w:space="0" w:color="auto" w:frame="1"/>
          <w:lang w:eastAsia="ru-RU"/>
        </w:rPr>
        <w:t>План проведения собрания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1. Сообщение темы обсуждения.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2. Работа в подгруппах. Обсуждение вопросов: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«Что такое агрессия?»,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«Откуда агрессия родом?»,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«Нужна ли агрессия человеку?» (Обсуждение 10 мин)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Комментарий: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Агрессия </w:t>
      </w: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это действие, агрессивность — готовность к совершению таких действий. Агрессия заложена в каждом человеке от природы, являясь инстинктивной формой поведения, в основе которого — самозащита и выживание. Однако люди используют агрессию по-разному. Одни, чтобы созидать и защищать, другие — для разрушения и нападения.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Психологи убеждены: уровень агрессивности ребенка всегда напрямую связан с агрессивностью родителей. И вообще со стилем домашнего воспитания и общения.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Для начала стоит задуматься: а не бьет ли через край агрессия у самих мамы с папой? Не провоцируют ли они ее своим поведением вольно или невольно?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ребенка часто наказывают, ругают, критикуют, унижают человеческое достоинство, могут отшлепать, он учится скрывать гнев в присутствии родителей, но скорее всего проявит агрессию в другой ситуации. Словом, вернет всю свою обиду этому миру...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Жестокие мультики, сцены насилия по телевизору тоже способствуют повышению агрессивности.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вот парадокс: если ребенку постоянно угождают, потакают, слишком снисходительны к отрицательным поступкам, будто не замечают их, — все это тоже ведет к росту агрессивности! Что вполне объяснимо с точки зрения психологии: порядок, четкие оценки того, что есть хорошо и что плохо, создают ощущение безопасности. Если такого ощущения нет, на подсознательном уровне возникает страх, который всегда становится основой агрессивности.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Кстати, психологи утверждают: не бывает плохих чувств! Агрессия тоже нужна человеку. Только необходимо научиться ею грамотно управлять. Еще среди причин агрессивности ребенка психологи выделяют такую: нарушение исследовательской активности ребенка. Вот ситуация: малыш растет, начинает ползать, всюду залезать, щупать, пробовать, изучать — ему все в этом мире интересно! Мудрая мама поддержит маленького исследователя, оградив лишь только от откровенно опасных для здоровья вещей. Но есть мамы, которые запрещают ребенку изучать всю полноту мира, сажают бедолагу в манеж, огораживают «ареал исследований» детской комнатой с игрушками, то и дело останавливают и возвращают на коврик или в песочницу: туда не ходи и сюда тоже! Ребенок подрастает, природная потребность в исследовании у него не удовлетворена — он не ощутил мир и не попробовал его на вкус, цвет или звук. И тогда делает это позже назначенного времени: ткнет собаку ногой в бок и отбежит, ударит лопаткой сверстника и смотрит не зло, а с любопытством — что будет. Такой род исследования часто встречается у детей с нарушением эмоциональной сферы, они просто не в состоянии оценить последствия своих поступков — и все из-за тех самых излишних запретов на исследование мира.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Впрочем, в жизни есть тысячи ситуаций, когда сильные эмоции, в том числе агрессия, возникают совершенно естественно! Тем более агрессия тоже нужна человеку в палитре эмоций: здоровый ее уровень позволяет не быть мягкотелым, пассивным.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3. Обсуждение вопроса «Какая бывает агрессия?»</w:t>
      </w: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(Обсуждение 10 мин)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Комментарий: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Ну, понятно, </w:t>
      </w:r>
      <w:r w:rsidR="00B40CD8"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что,</w:t>
      </w: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если у малыша забрали игрушку, а он в ответ толкает обидчика, бросает в него песком, громко кричит — это самое частое выражение агрессии.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бывает так: в магазине ваше чадо вдруг ни с того ни с сего устраивает истерику. Или вот ситуация: вы спешите в театр или в гости, а дочка начинает капризничать, медленно надевает колготки, всячески тянет резину и мамины нервы. Вполне вероятно, это тоже проявление агрессии! То есть выражение гнева в косвенной форме, когда проявить эмоции уже не так опасно. Стоит поразмыслить: утром вы накричали на ребенка, отругали за разлитое молоко.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Ребенок, зная ваш крутой нрав, не смог ответить тем же — силы неравные, попробуй-ка ответь — получишь! Обида затаилась, эмоции задержались — и вдруг спустя время вылились невольным протестом, местью — назло обидчику!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Такой же косвенный вариант проявления агрессии: старшая сестра обидела младшего братишку, тот опять же не в силах ответить тем же. Агрессия выйдет на другого, более слабого: на малыша во дворе или на собачку в доме. А у подростков разве не так? Нередко мальчишки — жертвы жестокого семейного воспитания — собираются в стаи и идут громить лавки в парке, бить людей в темном переулке...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Словом, вот так по-разному может проявляться агрессия.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Есть третий тип: когда эмоции сдерживаются, остаются внутри. Психологи говорят: неотреагированные, </w:t>
      </w:r>
      <w:r w:rsidR="00B40CD8"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выплеснутые</w:t>
      </w: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загнанные внутрь, отрицательные чувства обязательно проявятся болезнью.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высшая форма — научиться задерживать негативные эмоции еще до наступления агрессии, самому для себя сформулировать ее причину и постараться устранить. Даже не всякий взрослый умеет это делать, ну, а уж если умеет — сможет научить этому и ребенка.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Важно просто научить малыша понимать других живых существ, сострадать. Агрессия и жестокость могут проявиться позже — и провоцируют ее чаще всего сами родители.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4. Упражнение «Портрет агрессивного ребенка»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Каждой подгруппе выдается карточка «Характерные особенности ребенка» (приложение 1). Участники подгрупп совместно выбирают черты, которые свойственны агрессивному ребенку, после чего проводится общее обсуждение.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Родители заполняют анкеты «Признаки агрессивности», «Критерии выявления агрессивного ребенка» (приложения 2, 3).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5. Обсуждение вопроса «Как помочь ребенку справиться с агрессией?» </w:t>
      </w: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(Обсуждение 10 мин)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Комментарий: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Задача родителей — научить ребенка конструктивным формам использования агрессии — для самозащиты, для защиты слабых и близких </w:t>
      </w:r>
      <w:r w:rsidR="00B40CD8"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людей, для того чтобы</w:t>
      </w: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добиваться цели, разозлившись на самого себя, и т.д. Если родители сами ведут себя агрессивно по отношению к ребенку, постоянно применяя наказания, в том числе и физические, излишне контролируют все действия ребенка или, напротив, не обращают на него внимания, ребенок может решить, что единственный способ добиться того, что он хочет, — это агрессивное поведение.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любом случае с самого детства человека нужно учить грамотно справляться с эмоциями. И выражать их в приемлемой форме. Как?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Первый шаг: научиться осознавать свои чувства. Для этого взрослые ВСЕГДА выражают разные свои чувства словами: да, я огорчен, обижен, подавлен. Даже рассержен! Разгневан! Или наоборот: счастлив, горд. И ребенок постепенно учится тому же. Параллельно учимся осознавать причину эмоций. Вот почему взрослые говорят так: «Ты рассержен, ведь Маша забрала у тебя игрушку». Или: «Ты сердишься, тебе хочется покататься на велосипеде, но он чужой, и Витя не хочет тебе его давать».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Второй шаг: поиск конструктивного пути решения. Сколько ситуаций — столько и вопросов, как разрешить их правильно.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«Нельзя отнимать велосипед, он чужой. А может, мы попросим его на несколько минут?» Или вот ситуация: ребенка ударили. Научить давать сдачи? Психологи признают: иметь силу и уверенность дать отпор — дело правильное, порой приходится идти и на такой шаг, но по каждому поводу обязательно метить кулаком в лицо ни к чему. Ведь взрослые не дерутся из-за каждого конфликта. Конструктивно разрешить ситуацию можно и так: «Не смей меня </w:t>
      </w: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больше трогать, иначе получишь!» А когда острота конфликта прошла, строить отношения сотрудничества.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Стаканчик гнева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еще нам всем — и детям тоже! — позволительно порой выплескивать свой гнев, ведь мы уже договорились, что эмоции естественны... Только делать это правильно, чтобы отрицательная энергия не разрушала хрупкий мир.</w:t>
      </w:r>
    </w:p>
    <w:p w:rsidR="00B40CD8" w:rsidRDefault="0081168B" w:rsidP="00B40CD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Позвольте малышам швыряться игрушками — только пусть вокруг будут разложены мягкие зайцы, надувные или каучуковые мячики, легкие пластмассовые фигурки.</w:t>
      </w:r>
      <w:r w:rsidR="00B40C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Научите, что кидать все это лучше в стену </w:t>
      </w:r>
    </w:p>
    <w:p w:rsidR="0081168B" w:rsidRPr="0081168B" w:rsidRDefault="0081168B" w:rsidP="00B40CD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Заведите «стаканчик гнева»: приспособьте любой нарядный стакан, туда при случае можно орать во всю глотку!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В минуту, когда эмоции захлестывают, можно отвернуться к стенке и кричать всякую тарабарщину, что на язык взбредет.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Агрессию хорошо снимает вода: можно побросать мячик в воду, чтобы брызги летели. Главное, соседей не залить.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 это нужно для того, чтобы ребенок направлял свой гнев не на людей, а переносил его на неодушевленные предметы, выплескивал в игровой форме.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вот чтобы приступы гнева не стали слишком частыми и характер у ребенка формировался уравновешенный, помогут рисование, лепка из глины или пластилина (приложение 4 «Шесть рецептов избавления от гнева»).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6. Упражнение «Работа с гневом»</w:t>
      </w: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Подгруппам выдается список выражения гнева (приложение 5 «Способы выражения гнева»). Подгруппы в результате обсуждения выбирают наиболее приемлемые способы общения с детьми. В процессе общего обсуждения список дополняется и уточняется.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7. Предлагаются памятки — советы</w:t>
      </w: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(приложение 6).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8. Предлагается проверить уровень агрессивност</w:t>
      </w: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участников беседы (приложение 7 «Нарисуйте кактус»).</w:t>
      </w:r>
      <w:r w:rsidR="00B40C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Познакомить родителей с результатами тестирования их детей, проведёнными ранее воспитателями в ДОУ. Сравнить. (обсуждение)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Воспитатель благодарит всех участников беседы.</w:t>
      </w:r>
    </w:p>
    <w:p w:rsidR="00B40CD8" w:rsidRDefault="00B40CD8" w:rsidP="0081168B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</w:p>
    <w:p w:rsidR="00B40CD8" w:rsidRDefault="00B40CD8" w:rsidP="0081168B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</w:p>
    <w:p w:rsidR="00B40CD8" w:rsidRDefault="00B40CD8" w:rsidP="0081168B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</w:p>
    <w:p w:rsidR="00B40CD8" w:rsidRDefault="00B40CD8" w:rsidP="0081168B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</w:p>
    <w:p w:rsidR="00B40CD8" w:rsidRDefault="00B40CD8" w:rsidP="0081168B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</w:p>
    <w:p w:rsidR="00B40CD8" w:rsidRDefault="00B40CD8" w:rsidP="0081168B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</w:p>
    <w:p w:rsidR="00B40CD8" w:rsidRDefault="00B40CD8" w:rsidP="0081168B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</w:p>
    <w:p w:rsidR="00B40CD8" w:rsidRDefault="00B40CD8" w:rsidP="0081168B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</w:p>
    <w:p w:rsidR="00B40CD8" w:rsidRDefault="00B40CD8" w:rsidP="0081168B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</w:p>
    <w:p w:rsidR="00CE09AA" w:rsidRDefault="00CE09AA" w:rsidP="0081168B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</w:p>
    <w:p w:rsidR="00CE09AA" w:rsidRDefault="00CE09AA" w:rsidP="0081168B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</w:p>
    <w:p w:rsidR="00CE09AA" w:rsidRDefault="00CE09AA" w:rsidP="0081168B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</w:p>
    <w:p w:rsidR="00CE09AA" w:rsidRDefault="00CE09AA" w:rsidP="0081168B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</w:p>
    <w:p w:rsidR="00CE09AA" w:rsidRDefault="00CE09AA" w:rsidP="0081168B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</w:p>
    <w:p w:rsidR="0081168B" w:rsidRPr="00CE09AA" w:rsidRDefault="0081168B" w:rsidP="0081168B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</w:pPr>
      <w:r w:rsidRPr="00CE09AA"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  <w:lastRenderedPageBreak/>
        <w:t>Приложение 1</w:t>
      </w:r>
    </w:p>
    <w:p w:rsidR="0081168B" w:rsidRPr="00CE09AA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CE09AA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«Характерные особенности ребенка»</w:t>
      </w:r>
    </w:p>
    <w:p w:rsidR="0081168B" w:rsidRPr="00CE09AA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CE09AA">
        <w:rPr>
          <w:rFonts w:ascii="Arial" w:eastAsia="Times New Roman" w:hAnsi="Arial" w:cs="Arial"/>
          <w:color w:val="000000"/>
          <w:lang w:eastAsia="ru-RU"/>
        </w:rPr>
        <w:t>• Слишком говорлив.</w:t>
      </w:r>
    </w:p>
    <w:p w:rsidR="0081168B" w:rsidRPr="00CE09AA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CE09AA">
        <w:rPr>
          <w:rFonts w:ascii="Arial" w:eastAsia="Times New Roman" w:hAnsi="Arial" w:cs="Arial"/>
          <w:color w:val="000000"/>
          <w:lang w:eastAsia="ru-RU"/>
        </w:rPr>
        <w:t>• Отказывается от коллективной игры. Чрезмерно подвижен.</w:t>
      </w:r>
    </w:p>
    <w:p w:rsidR="0081168B" w:rsidRPr="00CE09AA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CE09AA">
        <w:rPr>
          <w:rFonts w:ascii="Arial" w:eastAsia="Times New Roman" w:hAnsi="Arial" w:cs="Arial"/>
          <w:color w:val="000000"/>
          <w:lang w:eastAsia="ru-RU"/>
        </w:rPr>
        <w:t>• Имеет высокие требования к себе.</w:t>
      </w:r>
    </w:p>
    <w:p w:rsidR="0081168B" w:rsidRPr="00CE09AA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CE09AA">
        <w:rPr>
          <w:rFonts w:ascii="Arial" w:eastAsia="Times New Roman" w:hAnsi="Arial" w:cs="Arial"/>
          <w:color w:val="000000"/>
          <w:lang w:eastAsia="ru-RU"/>
        </w:rPr>
        <w:t>• Не понимает чувств и переживаний других людей.</w:t>
      </w:r>
    </w:p>
    <w:p w:rsidR="0081168B" w:rsidRPr="00CE09AA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CE09AA">
        <w:rPr>
          <w:rFonts w:ascii="Arial" w:eastAsia="Times New Roman" w:hAnsi="Arial" w:cs="Arial"/>
          <w:color w:val="000000"/>
          <w:lang w:eastAsia="ru-RU"/>
        </w:rPr>
        <w:t>• Ощущает себя отверженным.</w:t>
      </w:r>
    </w:p>
    <w:p w:rsidR="0081168B" w:rsidRPr="00CE09AA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CE09AA">
        <w:rPr>
          <w:rFonts w:ascii="Arial" w:eastAsia="Times New Roman" w:hAnsi="Arial" w:cs="Arial"/>
          <w:color w:val="000000"/>
          <w:lang w:eastAsia="ru-RU"/>
        </w:rPr>
        <w:t>• Имеет низкую самооценку.</w:t>
      </w:r>
    </w:p>
    <w:p w:rsidR="0081168B" w:rsidRPr="00CE09AA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CE09AA">
        <w:rPr>
          <w:rFonts w:ascii="Arial" w:eastAsia="Times New Roman" w:hAnsi="Arial" w:cs="Arial"/>
          <w:color w:val="000000"/>
          <w:lang w:eastAsia="ru-RU"/>
        </w:rPr>
        <w:t>• Часто ругается со взрослыми.</w:t>
      </w:r>
    </w:p>
    <w:p w:rsidR="0081168B" w:rsidRPr="00CE09AA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CE09AA">
        <w:rPr>
          <w:rFonts w:ascii="Arial" w:eastAsia="Times New Roman" w:hAnsi="Arial" w:cs="Arial"/>
          <w:color w:val="000000"/>
          <w:lang w:eastAsia="ru-RU"/>
        </w:rPr>
        <w:t>• Создает конфликтные ситуации.</w:t>
      </w:r>
    </w:p>
    <w:p w:rsidR="0081168B" w:rsidRPr="00CE09AA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CE09AA">
        <w:rPr>
          <w:rFonts w:ascii="Arial" w:eastAsia="Times New Roman" w:hAnsi="Arial" w:cs="Arial"/>
          <w:color w:val="000000"/>
          <w:lang w:eastAsia="ru-RU"/>
        </w:rPr>
        <w:t>• Отстает в развитии речи.</w:t>
      </w:r>
    </w:p>
    <w:p w:rsidR="0081168B" w:rsidRPr="00CE09AA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CE09AA">
        <w:rPr>
          <w:rFonts w:ascii="Arial" w:eastAsia="Times New Roman" w:hAnsi="Arial" w:cs="Arial"/>
          <w:color w:val="000000"/>
          <w:lang w:eastAsia="ru-RU"/>
        </w:rPr>
        <w:t>• Чрезмерно подозрителен.</w:t>
      </w:r>
    </w:p>
    <w:p w:rsidR="0081168B" w:rsidRPr="00CE09AA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CE09AA">
        <w:rPr>
          <w:rFonts w:ascii="Arial" w:eastAsia="Times New Roman" w:hAnsi="Arial" w:cs="Arial"/>
          <w:color w:val="000000"/>
          <w:lang w:eastAsia="ru-RU"/>
        </w:rPr>
        <w:t>• Вертится на месте.</w:t>
      </w:r>
    </w:p>
    <w:p w:rsidR="0081168B" w:rsidRPr="00CE09AA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CE09AA">
        <w:rPr>
          <w:rFonts w:ascii="Arial" w:eastAsia="Times New Roman" w:hAnsi="Arial" w:cs="Arial"/>
          <w:color w:val="000000"/>
          <w:lang w:eastAsia="ru-RU"/>
        </w:rPr>
        <w:t>• Постоянно контролирует свое поведение.</w:t>
      </w:r>
    </w:p>
    <w:p w:rsidR="0081168B" w:rsidRPr="00CE09AA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CE09AA">
        <w:rPr>
          <w:rFonts w:ascii="Arial" w:eastAsia="Times New Roman" w:hAnsi="Arial" w:cs="Arial"/>
          <w:color w:val="000000"/>
          <w:lang w:eastAsia="ru-RU"/>
        </w:rPr>
        <w:t>• Чрезмерно беспокоится по поводу каких-либо событий.</w:t>
      </w:r>
    </w:p>
    <w:p w:rsidR="0081168B" w:rsidRPr="00CE09AA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CE09AA">
        <w:rPr>
          <w:rFonts w:ascii="Arial" w:eastAsia="Times New Roman" w:hAnsi="Arial" w:cs="Arial"/>
          <w:color w:val="000000"/>
          <w:lang w:eastAsia="ru-RU"/>
        </w:rPr>
        <w:t>• Сваливает вину на других.</w:t>
      </w:r>
    </w:p>
    <w:p w:rsidR="0081168B" w:rsidRPr="00CE09AA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CE09AA">
        <w:rPr>
          <w:rFonts w:ascii="Arial" w:eastAsia="Times New Roman" w:hAnsi="Arial" w:cs="Arial"/>
          <w:color w:val="000000"/>
          <w:lang w:eastAsia="ru-RU"/>
        </w:rPr>
        <w:t>• Беспокоен в движениях.</w:t>
      </w:r>
    </w:p>
    <w:p w:rsidR="0081168B" w:rsidRPr="00CE09AA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CE09AA">
        <w:rPr>
          <w:rFonts w:ascii="Arial" w:eastAsia="Times New Roman" w:hAnsi="Arial" w:cs="Arial"/>
          <w:color w:val="000000"/>
          <w:lang w:eastAsia="ru-RU"/>
        </w:rPr>
        <w:t>• Часто спорит со взрослыми.</w:t>
      </w:r>
    </w:p>
    <w:p w:rsidR="0081168B" w:rsidRPr="00CE09AA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CE09AA">
        <w:rPr>
          <w:rFonts w:ascii="Arial" w:eastAsia="Times New Roman" w:hAnsi="Arial" w:cs="Arial"/>
          <w:color w:val="000000"/>
          <w:lang w:eastAsia="ru-RU"/>
        </w:rPr>
        <w:t>• Суетлив.</w:t>
      </w:r>
    </w:p>
    <w:p w:rsidR="0081168B" w:rsidRPr="00CE09AA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CE09AA">
        <w:rPr>
          <w:rFonts w:ascii="Arial" w:eastAsia="Times New Roman" w:hAnsi="Arial" w:cs="Arial"/>
          <w:color w:val="000000"/>
          <w:lang w:eastAsia="ru-RU"/>
        </w:rPr>
        <w:t>• Любит заниматься головоломками, мозаиками.</w:t>
      </w:r>
    </w:p>
    <w:p w:rsidR="0081168B" w:rsidRPr="00CE09AA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CE09AA">
        <w:rPr>
          <w:rFonts w:ascii="Arial" w:eastAsia="Times New Roman" w:hAnsi="Arial" w:cs="Arial"/>
          <w:color w:val="000000"/>
          <w:lang w:eastAsia="ru-RU"/>
        </w:rPr>
        <w:t>• Часто теряет контроль над собой.</w:t>
      </w:r>
    </w:p>
    <w:p w:rsidR="0081168B" w:rsidRPr="00CE09AA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CE09AA">
        <w:rPr>
          <w:rFonts w:ascii="Arial" w:eastAsia="Times New Roman" w:hAnsi="Arial" w:cs="Arial"/>
          <w:color w:val="000000"/>
          <w:lang w:eastAsia="ru-RU"/>
        </w:rPr>
        <w:t>• Отказывается выполнять просьбы.</w:t>
      </w:r>
    </w:p>
    <w:p w:rsidR="0081168B" w:rsidRPr="00CE09AA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CE09AA">
        <w:rPr>
          <w:rFonts w:ascii="Arial" w:eastAsia="Times New Roman" w:hAnsi="Arial" w:cs="Arial"/>
          <w:color w:val="000000"/>
          <w:lang w:eastAsia="ru-RU"/>
        </w:rPr>
        <w:t>• Импульсивен.</w:t>
      </w:r>
    </w:p>
    <w:p w:rsidR="0081168B" w:rsidRPr="00CE09AA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CE09AA">
        <w:rPr>
          <w:rFonts w:ascii="Arial" w:eastAsia="Times New Roman" w:hAnsi="Arial" w:cs="Arial"/>
          <w:color w:val="000000"/>
          <w:lang w:eastAsia="ru-RU"/>
        </w:rPr>
        <w:t>• Часто дерется.</w:t>
      </w:r>
    </w:p>
    <w:p w:rsidR="0081168B" w:rsidRPr="00CE09AA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CE09AA">
        <w:rPr>
          <w:rFonts w:ascii="Arial" w:eastAsia="Times New Roman" w:hAnsi="Arial" w:cs="Arial"/>
          <w:color w:val="000000"/>
          <w:lang w:eastAsia="ru-RU"/>
        </w:rPr>
        <w:t>• Имеет отсутствующий взгляд.</w:t>
      </w:r>
    </w:p>
    <w:p w:rsidR="0081168B" w:rsidRPr="00CE09AA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0" w:name="_Hlk135158672"/>
      <w:r w:rsidRPr="00CE09AA">
        <w:rPr>
          <w:rFonts w:ascii="Arial" w:eastAsia="Times New Roman" w:hAnsi="Arial" w:cs="Arial"/>
          <w:color w:val="000000"/>
          <w:lang w:eastAsia="ru-RU"/>
        </w:rPr>
        <w:t>• Часто предчувствует плохое.</w:t>
      </w:r>
    </w:p>
    <w:p w:rsidR="0081168B" w:rsidRPr="00CE09AA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CE09AA">
        <w:rPr>
          <w:rFonts w:ascii="Arial" w:eastAsia="Times New Roman" w:hAnsi="Arial" w:cs="Arial"/>
          <w:color w:val="000000"/>
          <w:lang w:eastAsia="ru-RU"/>
        </w:rPr>
        <w:t>• Самокритичен.</w:t>
      </w:r>
    </w:p>
    <w:p w:rsidR="0081168B" w:rsidRPr="00CE09AA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CE09AA">
        <w:rPr>
          <w:rFonts w:ascii="Arial" w:eastAsia="Times New Roman" w:hAnsi="Arial" w:cs="Arial"/>
          <w:color w:val="000000"/>
          <w:lang w:eastAsia="ru-RU"/>
        </w:rPr>
        <w:t>• Не может адекватно оценить свое поведение.</w:t>
      </w:r>
    </w:p>
    <w:p w:rsidR="0081168B" w:rsidRPr="00CE09AA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CE09AA">
        <w:rPr>
          <w:rFonts w:ascii="Arial" w:eastAsia="Times New Roman" w:hAnsi="Arial" w:cs="Arial"/>
          <w:color w:val="000000"/>
          <w:lang w:eastAsia="ru-RU"/>
        </w:rPr>
        <w:t>• Имеет мускульное напряжение.</w:t>
      </w:r>
    </w:p>
    <w:p w:rsidR="0081168B" w:rsidRPr="00CE09AA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CE09AA">
        <w:rPr>
          <w:rFonts w:ascii="Arial" w:eastAsia="Times New Roman" w:hAnsi="Arial" w:cs="Arial"/>
          <w:color w:val="000000"/>
          <w:lang w:eastAsia="ru-RU"/>
        </w:rPr>
        <w:t>• Опасается вступать в новую деятельность.</w:t>
      </w:r>
    </w:p>
    <w:p w:rsidR="0081168B" w:rsidRPr="00CE09AA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CE09AA">
        <w:rPr>
          <w:rFonts w:ascii="Arial" w:eastAsia="Times New Roman" w:hAnsi="Arial" w:cs="Arial"/>
          <w:color w:val="000000"/>
          <w:lang w:eastAsia="ru-RU"/>
        </w:rPr>
        <w:t>• Часто специально раздражает взрослых.</w:t>
      </w:r>
    </w:p>
    <w:p w:rsidR="0081168B" w:rsidRPr="00CE09AA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CE09AA">
        <w:rPr>
          <w:rFonts w:ascii="Arial" w:eastAsia="Times New Roman" w:hAnsi="Arial" w:cs="Arial"/>
          <w:color w:val="000000"/>
          <w:lang w:eastAsia="ru-RU"/>
        </w:rPr>
        <w:t>• Задает много вопросов, но редко дожидается ответов.</w:t>
      </w:r>
    </w:p>
    <w:p w:rsidR="0081168B" w:rsidRPr="00CE09AA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CE09AA">
        <w:rPr>
          <w:rFonts w:ascii="Arial" w:eastAsia="Times New Roman" w:hAnsi="Arial" w:cs="Arial"/>
          <w:color w:val="000000"/>
          <w:lang w:eastAsia="ru-RU"/>
        </w:rPr>
        <w:t>• Робко здоровается.</w:t>
      </w:r>
    </w:p>
    <w:p w:rsidR="0081168B" w:rsidRPr="00CE09AA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CE09AA">
        <w:rPr>
          <w:rFonts w:ascii="Arial" w:eastAsia="Times New Roman" w:hAnsi="Arial" w:cs="Arial"/>
          <w:color w:val="000000"/>
          <w:lang w:eastAsia="ru-RU"/>
        </w:rPr>
        <w:t>• Мало и беспокойно спит.</w:t>
      </w:r>
    </w:p>
    <w:p w:rsidR="0081168B" w:rsidRPr="00CE09AA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CE09AA">
        <w:rPr>
          <w:rFonts w:ascii="Arial" w:eastAsia="Times New Roman" w:hAnsi="Arial" w:cs="Arial"/>
          <w:color w:val="000000"/>
          <w:lang w:eastAsia="ru-RU"/>
        </w:rPr>
        <w:t>• Толкает, ломает, рушит все кругом.</w:t>
      </w:r>
    </w:p>
    <w:p w:rsidR="0081168B" w:rsidRPr="00CE09AA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lang w:eastAsia="ru-RU"/>
        </w:rPr>
      </w:pPr>
      <w:r w:rsidRPr="00CE09AA">
        <w:rPr>
          <w:rFonts w:ascii="Arial" w:eastAsia="Times New Roman" w:hAnsi="Arial" w:cs="Arial"/>
          <w:color w:val="000000"/>
          <w:lang w:eastAsia="ru-RU"/>
        </w:rPr>
        <w:t>• Чувствует себя беспомощным.</w:t>
      </w:r>
    </w:p>
    <w:bookmarkEnd w:id="0"/>
    <w:p w:rsidR="0081168B" w:rsidRPr="00CE09AA" w:rsidRDefault="0081168B" w:rsidP="0081168B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</w:pPr>
      <w:r w:rsidRPr="00CE09AA"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  <w:t>Приложение 2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Анкета «Признаки агрессивности»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"/>
        <w:gridCol w:w="6722"/>
        <w:gridCol w:w="394"/>
        <w:gridCol w:w="484"/>
      </w:tblGrid>
      <w:tr w:rsidR="0081168B" w:rsidRPr="0081168B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b/>
                <w:bCs/>
                <w:color w:val="601802"/>
                <w:sz w:val="18"/>
                <w:szCs w:val="18"/>
                <w:bdr w:val="none" w:sz="0" w:space="0" w:color="auto" w:frame="1"/>
                <w:lang w:eastAsia="ru-RU"/>
              </w:rPr>
              <w:t>№</w:t>
            </w:r>
          </w:p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b/>
                <w:bCs/>
                <w:color w:val="601802"/>
                <w:sz w:val="18"/>
                <w:szCs w:val="18"/>
                <w:bdr w:val="none" w:sz="0" w:space="0" w:color="auto" w:frame="1"/>
                <w:lang w:eastAsia="ru-RU"/>
              </w:rPr>
              <w:t>п/п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b/>
                <w:bCs/>
                <w:color w:val="601802"/>
                <w:sz w:val="18"/>
                <w:szCs w:val="18"/>
                <w:bdr w:val="none" w:sz="0" w:space="0" w:color="auto" w:frame="1"/>
                <w:lang w:eastAsia="ru-RU"/>
              </w:rPr>
              <w:t>Ребенок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b/>
                <w:bCs/>
                <w:color w:val="601802"/>
                <w:sz w:val="18"/>
                <w:szCs w:val="18"/>
                <w:bdr w:val="none" w:sz="0" w:space="0" w:color="auto" w:frame="1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b/>
                <w:bCs/>
                <w:color w:val="601802"/>
                <w:sz w:val="18"/>
                <w:szCs w:val="18"/>
                <w:bdr w:val="none" w:sz="0" w:space="0" w:color="auto" w:frame="1"/>
                <w:lang w:eastAsia="ru-RU"/>
              </w:rPr>
              <w:t>Нет</w:t>
            </w:r>
          </w:p>
        </w:tc>
      </w:tr>
      <w:tr w:rsidR="0081168B" w:rsidRPr="0081168B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Временами кажется, что в него вселился злой дух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81168B" w:rsidRPr="0081168B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Он не может промолчать, когда чем-то недоволен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81168B" w:rsidRPr="0081168B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Когда кто-то причиняет ему зло, он обязательно старается отплатить тем же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81168B" w:rsidRPr="0081168B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Иногда ему безо всякой причины хочется выругаться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81168B" w:rsidRPr="0081168B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Бывает, что он с удовольствием ломает игрушки, что-то разбивает, потрошит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81168B" w:rsidRPr="0081168B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Иногда он так настаивает на чем-то, что окружающие теряют терпение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81168B" w:rsidRPr="0081168B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Он не прочь подразнить животных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81168B" w:rsidRPr="0081168B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Переспорить его трудно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81168B" w:rsidRPr="0081168B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Очень сердится, когда ему кажется, что кто-то над ним подшучивает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81168B" w:rsidRPr="0081168B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Иногда у него вспыхивает желание сделать что-то плохое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81168B" w:rsidRPr="0081168B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В ответ на обычные распоряжения стремится сделать все наоборот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81168B" w:rsidRPr="0081168B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Часто не по возрасту ворчлив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81168B" w:rsidRPr="0081168B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Воспринимает себя как самостоятельного и решительного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81168B" w:rsidRPr="0081168B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Любит быть первым, командовать, подчинять себе других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81168B" w:rsidRPr="0081168B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Неудачи вызывают у него сильное раздражение, желание найти виновных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81168B" w:rsidRPr="0081168B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Легко ссорится, вступает в драку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81168B" w:rsidRPr="0081168B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Старается общаться с младшими и физически более слабыми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81168B" w:rsidRPr="0081168B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У него нередки приступы мрачной раздражительности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81168B" w:rsidRPr="0081168B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Не считается со сверстниками, не уступает, не делится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81168B" w:rsidRPr="0081168B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Уверен, что любое задание выполнит лучше всех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</w:tbl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Если у вас получилось 15-20 положительных ответов, то ваш ребенок с высокой степенью агрессивности, если 7-14 — со средней степенью, если 1-6 — с низкой степенью агрессивности.</w:t>
      </w:r>
    </w:p>
    <w:p w:rsidR="0081168B" w:rsidRPr="00CE09AA" w:rsidRDefault="0081168B" w:rsidP="0081168B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</w:pPr>
      <w:r w:rsidRPr="00CE09AA"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  <w:t>Приложение 3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«Критерии выявления агрессивного ребенка»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"/>
        <w:gridCol w:w="8224"/>
        <w:gridCol w:w="690"/>
        <w:gridCol w:w="700"/>
      </w:tblGrid>
      <w:tr w:rsidR="0081168B" w:rsidRPr="0081168B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b/>
                <w:bCs/>
                <w:color w:val="601802"/>
                <w:sz w:val="18"/>
                <w:szCs w:val="18"/>
                <w:bdr w:val="none" w:sz="0" w:space="0" w:color="auto" w:frame="1"/>
                <w:lang w:eastAsia="ru-RU"/>
              </w:rPr>
              <w:t>№</w:t>
            </w:r>
          </w:p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b/>
                <w:bCs/>
                <w:color w:val="601802"/>
                <w:sz w:val="18"/>
                <w:szCs w:val="18"/>
                <w:bdr w:val="none" w:sz="0" w:space="0" w:color="auto" w:frame="1"/>
                <w:lang w:eastAsia="ru-RU"/>
              </w:rPr>
              <w:t>п/п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b/>
                <w:bCs/>
                <w:color w:val="601802"/>
                <w:sz w:val="18"/>
                <w:szCs w:val="18"/>
                <w:bdr w:val="none" w:sz="0" w:space="0" w:color="auto" w:frame="1"/>
                <w:lang w:eastAsia="ru-RU"/>
              </w:rPr>
              <w:t>Ребенок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b/>
                <w:bCs/>
                <w:color w:val="601802"/>
                <w:sz w:val="18"/>
                <w:szCs w:val="18"/>
                <w:bdr w:val="none" w:sz="0" w:space="0" w:color="auto" w:frame="1"/>
                <w:lang w:eastAsia="ru-RU"/>
              </w:rPr>
              <w:t>Часто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b/>
                <w:bCs/>
                <w:color w:val="601802"/>
                <w:sz w:val="18"/>
                <w:szCs w:val="18"/>
                <w:bdr w:val="none" w:sz="0" w:space="0" w:color="auto" w:frame="1"/>
                <w:lang w:eastAsia="ru-RU"/>
              </w:rPr>
              <w:t>Редко</w:t>
            </w:r>
          </w:p>
        </w:tc>
      </w:tr>
      <w:tr w:rsidR="0081168B" w:rsidRPr="0081168B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Спорит, ругается со взрослыми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81168B" w:rsidRPr="0081168B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Теряет контроль над собой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81168B" w:rsidRPr="0081168B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Завистлив, мстителен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81168B" w:rsidRPr="0081168B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Сердится и отказывается что-либо сделать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81168B" w:rsidRPr="0081168B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Специально раздражает людей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81168B" w:rsidRPr="0081168B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Отказывается подчиниться правилам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81168B" w:rsidRPr="0081168B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Чувствителен, очень быстро реагирует на различные действия окружающих (детей и взрослых), которые нередко раздражают его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81168B" w:rsidRPr="0081168B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Винит других в своих ошибках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</w:tbl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4 из 8 критериев часто проявляются у ребенка в течение не менее 6 месяцев, то можно предположить, что ребенок является агрессивным.</w:t>
      </w:r>
    </w:p>
    <w:p w:rsidR="0081168B" w:rsidRPr="00CE09AA" w:rsidRDefault="0081168B" w:rsidP="0081168B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</w:pPr>
      <w:r w:rsidRPr="00CE09AA"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  <w:t>Приложение 4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«Шесть рецептов избавления от гнева»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9"/>
        <w:gridCol w:w="5928"/>
      </w:tblGrid>
      <w:tr w:rsidR="0081168B" w:rsidRPr="0081168B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b/>
                <w:bCs/>
                <w:color w:val="601802"/>
                <w:sz w:val="18"/>
                <w:szCs w:val="18"/>
                <w:bdr w:val="none" w:sz="0" w:space="0" w:color="auto" w:frame="1"/>
                <w:lang w:eastAsia="ru-RU"/>
              </w:rPr>
              <w:t>Рецепт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b/>
                <w:bCs/>
                <w:color w:val="601802"/>
                <w:sz w:val="18"/>
                <w:szCs w:val="18"/>
                <w:bdr w:val="none" w:sz="0" w:space="0" w:color="auto" w:frame="1"/>
                <w:lang w:eastAsia="ru-RU"/>
              </w:rPr>
              <w:t>Пути выполнения</w:t>
            </w:r>
          </w:p>
        </w:tc>
      </w:tr>
      <w:tr w:rsidR="0081168B" w:rsidRPr="0081168B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1. Наладьте взаимоотношения со своим ребенком, чтобы он чувствовал себя с вами спокойно и уверенно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Проводите вместе как можно больше времени. Слушайте своего ребенка. Делитесь с ним своим опытом. Если в семье несколько детей, постарайтесь общаться не только со всеми вместе, но и уделяйте свое внимание каждому из них в отдельности</w:t>
            </w:r>
          </w:p>
        </w:tc>
      </w:tr>
      <w:tr w:rsidR="0081168B" w:rsidRPr="0081168B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2. Следите за собой, особенно в те минуты, когда вы находитесь под действием стресса и вас легко вывести из равновесия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Отложите или отмените вовсе все совместные дела с ребенком (если это, конечно, возможно). Старайтесь не прикасаться к ребенку в минуты раздражения</w:t>
            </w:r>
          </w:p>
        </w:tc>
      </w:tr>
      <w:tr w:rsidR="0081168B" w:rsidRPr="0081168B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3. Если вы расстроены, то дети должны знать о вашем состоянии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Говорите детям прямо о своих чувствах, желаниях и потребностях: «Я очень расстроена, хочу побыть одна. Поиграй, пожалуйста, в соседней комнате» или «Дела на работе вывели меня из себя. Через несколько минут я успокоюсь, а сейчас, пожалуйста, не трогай меня»</w:t>
            </w:r>
          </w:p>
        </w:tc>
      </w:tr>
      <w:tr w:rsidR="0081168B" w:rsidRPr="0081168B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4. В те минуты, когда вы расстроены или разгневаны, сделайте для себя что-нибудь приятное, что могло бы вас успокоить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Примите теплую ванну, душ. Позвоните друзьям. Просто расслабьтесь, лежа на диване. Выпейте чаю, послушайте любимую музыку</w:t>
            </w:r>
          </w:p>
        </w:tc>
      </w:tr>
      <w:tr w:rsidR="0081168B" w:rsidRPr="0081168B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5. Старайтесь предвидеть и предотвратить возможные неприятности, которые могут вызвать ваш гнев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Не давайте ребенку играть с теми вещами и предметами, которыми вы дорожите. Не позволяйте выводить себя из равновесия. Умейте предчувствовать наступление собственного эмоционального срыва и не допускайте этого, управляя собой (подумать о чем-то приятном) и ситуацией</w:t>
            </w:r>
          </w:p>
        </w:tc>
      </w:tr>
      <w:tr w:rsidR="0081168B" w:rsidRPr="0081168B" w:rsidTr="0081168B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6. К некоторым особо важным событиям следует готовиться заранее. Постарайтесь предусмотреть возможные нюансы и подготовить ребенка к предстоящим событиям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1168B" w:rsidRPr="0081168B" w:rsidRDefault="0081168B" w:rsidP="0081168B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81168B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Изучайте силы и возможности вашего ребенка. Если вам предстоит сделать первый визит (к врачу, в детский сад и т.д.), отрепетируйте все загодя. Если ребенок капризничает в тот момент, когда он голоден, продумайте, как накормить его во время длительной поездки, и т. д.</w:t>
            </w:r>
          </w:p>
        </w:tc>
      </w:tr>
    </w:tbl>
    <w:p w:rsidR="0081168B" w:rsidRPr="00CE09AA" w:rsidRDefault="0081168B" w:rsidP="0081168B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</w:pPr>
      <w:r w:rsidRPr="00CE09AA"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  <w:t xml:space="preserve">Приложение 5 </w:t>
      </w:r>
      <w:bookmarkStart w:id="1" w:name="_Hlk135159336"/>
      <w:r w:rsidRPr="00CE09AA"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  <w:t>«Способы выражения гнева»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Громко спеть любимую песню.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Пометать дротики в мишень.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Используя «стаканчик для криков», высказывать все свои отрицательные эмоции.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Налить в ванну воды, запустить в нее несколько пластмассовых игрушек и бомбить их каучуковым мячом.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Пускать мыльные пузыри.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 Устроить «бой» с боксерской грушей</w:t>
      </w:r>
      <w:r w:rsidR="007305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или с подушкой.</w:t>
      </w: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7. Полить цветы.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8. Устроить соревнования «Кто громче крикнет», «Кто выше прыгнет», «Кто быстрее пробежит».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9. Скомкать несколько листов бумаги, а затем их выбросить.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10. Быстрыми движениями руки нарисовать обидчика, а затем зачиркать его.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11. Слепить из пластилина фигуру обидчика и сломать ее.</w:t>
      </w:r>
    </w:p>
    <w:bookmarkEnd w:id="1"/>
    <w:p w:rsidR="0081168B" w:rsidRPr="00CE09AA" w:rsidRDefault="0081168B" w:rsidP="0081168B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</w:pPr>
      <w:r w:rsidRPr="00CE09AA"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  <w:lastRenderedPageBreak/>
        <w:t>Приложение 6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" w:name="_Hlk135068852"/>
      <w:r w:rsidRPr="0081168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«Как помочь ребенку справиться с гневом»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Советы опытной няни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родители сами ведут себя агрессивно по отношению к ребенку, постоянно применяя наказания, в том числе и физические, излишне контролируют все действия ребенка или, напротив, не обращают на него внимания, ребенок может решить, что единственный способ добиться того, что он хочет, — это агрессивное поведение.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Установите в семье запрет на любое физическое наказание ребенка! Не шлепайте его, не раздавайте подзатыльников, не бейте ремнем. Подумайте: вы наказываете ребенка за то, что он бьет маленьких, а сами поступаете точно так же.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учите детей агрессии. Мама советует ребенку ударить стул, о который он ударился. «У, какой нехороший стул. Ударь его за то, что он сделал тебе больно». Таким образом у малыша вырабатывается стойкий рефлекс: если мне больно — надо бить. Немудрено, что таким родителям, возможно, вскоре придется обращаться к психологу с вопросом об излишней агрессивности ребенка.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вы видите, как ваш малыш ударил другого ребенка, сначала подойдите к обиженному. Обнимите его и скажите: «Мой сын не хотел обидеть тебя. Давай поиграем вместе, пока он отдохнет». Затем начинайте играть с малышом, лишая своего ребенка внимания. Ваше чадо быстро заметит, что он остался в одиночестве, и захочет присоединиться. В этом случае пригласите его в игру, но предупредите, что, если опять возникнет конфликт, вы сразу уведете его домой. Сдержите свое обещание. Обычно требуется повторить это 2-3 раза — и драчун поймет, что агрессивность не в его интересах.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Помогайте ребенку справиться с собственными порывами. Если вы увидите, что ваш малыш готов ударить другого ребенка, чтобы отнять игрушку, вмешайтесь в игру. Спросите ребенка: «Как нужно попросить? Что сказать?» Приносите с собой на прогулку или в детский сад собственные игрушки, чтобы ребенок мог обмениваться ими. Обговорите правила игры: если кто-то взял игрушку, подожди, пока она не освободится.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Помогайте детям освобождаться от излишней агрессии. Предложите смять бумагу, взбить подушку, 5 раз подпрыгнуть, помыть руки. Иногда достаточно потушить в ребенке первый импульсивный порыв, чтобы далее он отреагировал адекватно.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детской драке не принимайте ничью сторону. В любой потасовке принимают участие как минимум двое. Всегда есть зачинщик и есть жертва, но бывает очень трудно выяснить, кто есть кто. Словесная агрессия часто бывает гораздо обидней, чем удар. Дайте возможность драчунам успокоиться, разведя их по разным углам.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Скажите, что они могут самостоятельно выйти оттуда, как только разрешат друг другу это сделать. Таким образом вы ставите детей перед необходимостью компромисса, а это — первый шаг к примирению.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Тайм-аут. Усадите драчунов на стульчики или разведите по разным комнатам. Скажите: «Вам необходимо научиться не только драться, но и успокаиваться. Сделайте это сейчас. Я даю вам 5 минут» (столько, сколько ребенку лет).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скупитесь хвалить ребенка за добрые поступки. Не говорите просто: «Молодец»; лучше зафиксируйте еще раз вслух, что сделал ребенок: «Ты поделился с мальчиком игрушкой и предложил ему поиграть вместе. Ты поступил правильно. Я горжусь тобой».</w:t>
      </w:r>
    </w:p>
    <w:bookmarkEnd w:id="2"/>
    <w:p w:rsidR="0081168B" w:rsidRPr="00CE09AA" w:rsidRDefault="0081168B" w:rsidP="0081168B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</w:pPr>
      <w:r w:rsidRPr="00CE09AA">
        <w:rPr>
          <w:rFonts w:ascii="Trebuchet MS" w:eastAsia="Times New Roman" w:hAnsi="Trebuchet MS" w:cs="Times New Roman"/>
          <w:b/>
          <w:bCs/>
          <w:color w:val="601802"/>
          <w:sz w:val="24"/>
          <w:szCs w:val="24"/>
          <w:lang w:eastAsia="ru-RU"/>
        </w:rPr>
        <w:t>Приложение 7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«Нарисуйте кактус»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Проверьте уровень агрессивност</w:t>
      </w:r>
      <w:r w:rsidR="005845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родителей</w:t>
      </w: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Попросит</w:t>
      </w:r>
      <w:r w:rsidR="005845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ь</w:t>
      </w: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5845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маму (папу) </w:t>
      </w: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нарисовать кактус.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Если колючек </w:t>
      </w:r>
      <w:r w:rsidR="005845F6"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много,</w:t>
      </w: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они часто сидят —</w:t>
      </w:r>
      <w:r w:rsidR="005845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они </w:t>
      </w: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сами не блещут спокойствием.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Отсутствие иголок говорит о низкой агрессивности, что тоже плохо.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Штриховка выдает тревожность.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Наличие цветка у кактуса — доброта и общительность.</w:t>
      </w:r>
    </w:p>
    <w:p w:rsidR="0081168B" w:rsidRPr="0081168B" w:rsidRDefault="0081168B" w:rsidP="0081168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Кактус в горшке — стремление к домашнему уюту, растение без горшка, будто плавает в воздухе, — усталость от быта и домашней занятости.</w:t>
      </w:r>
    </w:p>
    <w:p w:rsidR="0081168B" w:rsidRPr="00CE09AA" w:rsidRDefault="0081168B" w:rsidP="00CE09A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16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Одинокий кактус выдает эгоцентризм, кактус с детками или кактусовая поляна — стремление к общению. Впрочем, не принимайте результаты такого теста слишком всерьез — это лишь повод задуматься!</w:t>
      </w:r>
    </w:p>
    <w:sectPr w:rsidR="0081168B" w:rsidRPr="00CE09AA" w:rsidSect="00CE09AA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68B"/>
    <w:rsid w:val="0035556C"/>
    <w:rsid w:val="005845F6"/>
    <w:rsid w:val="00730511"/>
    <w:rsid w:val="0081168B"/>
    <w:rsid w:val="00B40CD8"/>
    <w:rsid w:val="00CE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9016A"/>
  <w15:chartTrackingRefBased/>
  <w15:docId w15:val="{32C70CE6-83DE-4E09-8A07-3986ABDC7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3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2831</Words>
  <Characters>16138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Алёнка</dc:creator>
  <cp:keywords/>
  <dc:description/>
  <cp:lastModifiedBy>Алёнка</cp:lastModifiedBy>
  <cp:revision>3</cp:revision>
  <cp:lastPrinted>2023-05-16T17:04:00Z</cp:lastPrinted>
  <dcterms:created xsi:type="dcterms:W3CDTF">2023-05-14T12:52:00Z</dcterms:created>
  <dcterms:modified xsi:type="dcterms:W3CDTF">2023-05-16T17:06:00Z</dcterms:modified>
</cp:coreProperties>
</file>