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432636" w:rsidRDefault="00432636" w:rsidP="0043263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32636" w:rsidRPr="00432636" w:rsidRDefault="00432636" w:rsidP="0043263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32636">
        <w:rPr>
          <w:rFonts w:ascii="Times New Roman" w:hAnsi="Times New Roman" w:cs="Times New Roman"/>
          <w:b/>
          <w:color w:val="002060"/>
          <w:sz w:val="28"/>
          <w:szCs w:val="28"/>
        </w:rPr>
        <w:drawing>
          <wp:inline distT="0" distB="0" distL="0" distR="0" wp14:anchorId="038E4CE4" wp14:editId="05286B06">
            <wp:extent cx="3752850" cy="2788983"/>
            <wp:effectExtent l="0" t="0" r="0" b="0"/>
            <wp:docPr id="1" name="Рисунок 1" descr="http://chaikrc.ru/upload/medialibrary/686/686259a172a918d0f5b9b6dd0434fc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ikrc.ru/upload/medialibrary/686/686259a172a918d0f5b9b6dd0434fc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794" cy="279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636">
        <w:rPr>
          <w:rFonts w:ascii="Times New Roman" w:hAnsi="Times New Roman" w:cs="Times New Roman"/>
          <w:b/>
          <w:color w:val="002060"/>
          <w:sz w:val="28"/>
          <w:szCs w:val="28"/>
        </w:rPr>
        <w:t>Локальные но</w:t>
      </w:r>
      <w:bookmarkStart w:id="0" w:name="_GoBack"/>
      <w:bookmarkEnd w:id="0"/>
      <w:r w:rsidRPr="0043263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рмативные акты в сфере обеспечения информационной безопасности </w:t>
      </w:r>
      <w:proofErr w:type="gramStart"/>
      <w:r w:rsidRPr="00432636">
        <w:rPr>
          <w:rFonts w:ascii="Times New Roman" w:hAnsi="Times New Roman" w:cs="Times New Roman"/>
          <w:b/>
          <w:color w:val="002060"/>
          <w:sz w:val="28"/>
          <w:szCs w:val="28"/>
        </w:rPr>
        <w:t>обучающихся</w:t>
      </w:r>
      <w:proofErr w:type="gramEnd"/>
    </w:p>
    <w:p w:rsidR="00432636" w:rsidRPr="00432636" w:rsidRDefault="00432636" w:rsidP="00432636">
      <w:p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636" w:rsidRPr="00432636" w:rsidRDefault="00432636" w:rsidP="00432636">
      <w:pPr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32636">
        <w:rPr>
          <w:rFonts w:ascii="Times New Roman" w:hAnsi="Times New Roman" w:cs="Times New Roman"/>
          <w:b/>
          <w:color w:val="7030A0"/>
          <w:sz w:val="28"/>
          <w:szCs w:val="28"/>
        </w:rPr>
        <w:t>ИНФОРМАЦИОННАЯ БЕЗОПАСНОСТЬ И ЗАЩИТА ИНФОРМАЦИИ.</w:t>
      </w:r>
    </w:p>
    <w:p w:rsidR="00432636" w:rsidRPr="00432636" w:rsidRDefault="00432636" w:rsidP="00432636">
      <w:p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Информационная безопасность</w:t>
      </w:r>
      <w:r w:rsidRPr="00432636">
        <w:rPr>
          <w:rFonts w:ascii="Times New Roman" w:hAnsi="Times New Roman" w:cs="Times New Roman"/>
          <w:sz w:val="28"/>
          <w:szCs w:val="28"/>
        </w:rPr>
        <w:t> – защищенность информации и соответствующей инфраструктуры от случайных или преднамеренных воздействий, сопровождающихся нанесением ущерба владельцам или пользователям информации.</w:t>
      </w:r>
    </w:p>
    <w:p w:rsidR="00432636" w:rsidRPr="00432636" w:rsidRDefault="00432636" w:rsidP="00432636">
      <w:p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Информационная безопасность</w:t>
      </w:r>
      <w:r w:rsidRPr="00432636">
        <w:rPr>
          <w:rFonts w:ascii="Times New Roman" w:hAnsi="Times New Roman" w:cs="Times New Roman"/>
          <w:sz w:val="28"/>
          <w:szCs w:val="28"/>
        </w:rPr>
        <w:t> – обеспечение конфиденциальности, целостности и доступности информации.</w:t>
      </w:r>
    </w:p>
    <w:p w:rsidR="00432636" w:rsidRPr="00432636" w:rsidRDefault="00432636" w:rsidP="00432636">
      <w:p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Цель защиты информации</w:t>
      </w:r>
      <w:r w:rsidRPr="00432636">
        <w:rPr>
          <w:rFonts w:ascii="Times New Roman" w:hAnsi="Times New Roman" w:cs="Times New Roman"/>
          <w:sz w:val="28"/>
          <w:szCs w:val="28"/>
        </w:rPr>
        <w:t> – минимизация потерь, вызванных нарушением целостности или конфиденциальности данных, а также их недоступности для потребителей.</w:t>
      </w:r>
    </w:p>
    <w:p w:rsidR="00432636" w:rsidRPr="00432636" w:rsidRDefault="00432636" w:rsidP="00432636">
      <w:pPr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32636">
        <w:rPr>
          <w:rFonts w:ascii="Times New Roman" w:hAnsi="Times New Roman" w:cs="Times New Roman"/>
          <w:b/>
          <w:color w:val="7030A0"/>
          <w:sz w:val="28"/>
          <w:szCs w:val="28"/>
        </w:rPr>
        <w:t>УГРОЗЫ ИНФОРМАЦИОННОЙ БЕЗОПАСНОСТИ.</w:t>
      </w:r>
    </w:p>
    <w:p w:rsidR="00432636" w:rsidRPr="00432636" w:rsidRDefault="00432636" w:rsidP="00432636">
      <w:p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типы угроз информационной безопасности:</w:t>
      </w:r>
    </w:p>
    <w:p w:rsidR="00432636" w:rsidRPr="00432636" w:rsidRDefault="00432636" w:rsidP="0043263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Угрозы конфиденциальност</w:t>
      </w:r>
      <w:proofErr w:type="gramStart"/>
      <w:r w:rsidRPr="004326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32636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32636">
        <w:rPr>
          <w:rFonts w:ascii="Times New Roman" w:hAnsi="Times New Roman" w:cs="Times New Roman"/>
          <w:sz w:val="28"/>
          <w:szCs w:val="28"/>
        </w:rPr>
        <w:t xml:space="preserve"> несанкционированный доступ к данным.</w:t>
      </w:r>
    </w:p>
    <w:p w:rsidR="00432636" w:rsidRPr="00432636" w:rsidRDefault="00432636" w:rsidP="0043263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Угрозы целостности</w:t>
      </w:r>
      <w:r w:rsidRPr="00432636">
        <w:rPr>
          <w:rFonts w:ascii="Times New Roman" w:hAnsi="Times New Roman" w:cs="Times New Roman"/>
          <w:sz w:val="28"/>
          <w:szCs w:val="28"/>
        </w:rPr>
        <w:t> – несанкционированная модификация, дополнение или уничтожение данных.</w:t>
      </w:r>
    </w:p>
    <w:p w:rsidR="00432636" w:rsidRPr="00432636" w:rsidRDefault="00432636" w:rsidP="0043263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Угрозы доступности</w:t>
      </w:r>
      <w:r w:rsidRPr="00432636">
        <w:rPr>
          <w:rFonts w:ascii="Times New Roman" w:hAnsi="Times New Roman" w:cs="Times New Roman"/>
          <w:sz w:val="28"/>
          <w:szCs w:val="28"/>
        </w:rPr>
        <w:t> – ограничение или блокирование доступа к данным.</w:t>
      </w:r>
    </w:p>
    <w:p w:rsidR="00432636" w:rsidRPr="00432636" w:rsidRDefault="00432636" w:rsidP="00432636">
      <w:p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Источники угроз:</w:t>
      </w:r>
    </w:p>
    <w:p w:rsidR="00432636" w:rsidRPr="00432636" w:rsidRDefault="00432636" w:rsidP="0043263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Внутренние:</w:t>
      </w:r>
    </w:p>
    <w:p w:rsidR="00432636" w:rsidRPr="00432636" w:rsidRDefault="00432636" w:rsidP="00432636">
      <w:p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sz w:val="28"/>
          <w:szCs w:val="28"/>
        </w:rPr>
        <w:t>а) ошибки пользователей и системных администраторов;</w:t>
      </w:r>
      <w:r w:rsidRPr="00432636">
        <w:rPr>
          <w:rFonts w:ascii="Times New Roman" w:hAnsi="Times New Roman" w:cs="Times New Roman"/>
          <w:sz w:val="28"/>
          <w:szCs w:val="28"/>
        </w:rPr>
        <w:br/>
        <w:t>б) ошибки в работе ПО;</w:t>
      </w:r>
      <w:r w:rsidRPr="00432636">
        <w:rPr>
          <w:rFonts w:ascii="Times New Roman" w:hAnsi="Times New Roman" w:cs="Times New Roman"/>
          <w:sz w:val="28"/>
          <w:szCs w:val="28"/>
        </w:rPr>
        <w:br/>
        <w:t>в) сбои в работе компьютерного оборудования;</w:t>
      </w:r>
      <w:r w:rsidRPr="00432636">
        <w:rPr>
          <w:rFonts w:ascii="Times New Roman" w:hAnsi="Times New Roman" w:cs="Times New Roman"/>
          <w:sz w:val="28"/>
          <w:szCs w:val="28"/>
        </w:rPr>
        <w:br/>
        <w:t>г) нарушение сотрудниками компании регламентов по работе с информацией.</w:t>
      </w:r>
    </w:p>
    <w:p w:rsidR="00432636" w:rsidRPr="00432636" w:rsidRDefault="00432636" w:rsidP="0043263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Внешние угрозы:</w:t>
      </w:r>
    </w:p>
    <w:p w:rsidR="00432636" w:rsidRPr="00432636" w:rsidRDefault="00432636" w:rsidP="00432636">
      <w:p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sz w:val="28"/>
          <w:szCs w:val="28"/>
        </w:rPr>
        <w:t>а) несанкционированный доступ к информации со стороны заинтересованных организаций и отдельных лица;</w:t>
      </w:r>
      <w:r w:rsidRPr="00432636">
        <w:rPr>
          <w:rFonts w:ascii="Times New Roman" w:hAnsi="Times New Roman" w:cs="Times New Roman"/>
          <w:sz w:val="28"/>
          <w:szCs w:val="28"/>
        </w:rPr>
        <w:br/>
        <w:t>б) компьютерные вирусы и иные вредоносные программы;</w:t>
      </w:r>
      <w:r w:rsidRPr="00432636">
        <w:rPr>
          <w:rFonts w:ascii="Times New Roman" w:hAnsi="Times New Roman" w:cs="Times New Roman"/>
          <w:sz w:val="28"/>
          <w:szCs w:val="28"/>
        </w:rPr>
        <w:br/>
        <w:t>в) стихийные бедствия и техногенные катастрофы.</w:t>
      </w:r>
    </w:p>
    <w:p w:rsidR="00432636" w:rsidRPr="00432636" w:rsidRDefault="00432636" w:rsidP="00432636">
      <w:pPr>
        <w:numPr>
          <w:ilvl w:val="0"/>
          <w:numId w:val="6"/>
        </w:num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32636">
        <w:rPr>
          <w:rFonts w:ascii="Times New Roman" w:hAnsi="Times New Roman" w:cs="Times New Roman"/>
          <w:b/>
          <w:color w:val="7030A0"/>
          <w:sz w:val="28"/>
          <w:szCs w:val="28"/>
        </w:rPr>
        <w:t>МЕТОДЫ И СРЕДСТВА ЗАЩИТЫ ИНФОРМАЦИИ.</w:t>
      </w:r>
    </w:p>
    <w:p w:rsidR="00432636" w:rsidRPr="00432636" w:rsidRDefault="00432636" w:rsidP="00432636">
      <w:p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обеспечения безопасности информации в ИС:</w:t>
      </w:r>
    </w:p>
    <w:p w:rsidR="00432636" w:rsidRPr="00432636" w:rsidRDefault="00432636" w:rsidP="0043263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Препятствие — </w:t>
      </w:r>
      <w:r w:rsidRPr="00432636">
        <w:rPr>
          <w:rFonts w:ascii="Times New Roman" w:hAnsi="Times New Roman" w:cs="Times New Roman"/>
          <w:sz w:val="28"/>
          <w:szCs w:val="28"/>
        </w:rPr>
        <w:t>физическое преграждение пути злоумышленнику к защищаемой информации.</w:t>
      </w:r>
    </w:p>
    <w:p w:rsidR="00432636" w:rsidRPr="00432636" w:rsidRDefault="00432636" w:rsidP="0043263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Управление доступом – </w:t>
      </w:r>
      <w:r w:rsidRPr="00432636">
        <w:rPr>
          <w:rFonts w:ascii="Times New Roman" w:hAnsi="Times New Roman" w:cs="Times New Roman"/>
          <w:sz w:val="28"/>
          <w:szCs w:val="28"/>
        </w:rPr>
        <w:t>регулирование использования информации и доступа к ней за счет системы идентификации пользователей, их опознавания, проверки полномочий и т.д.</w:t>
      </w:r>
    </w:p>
    <w:p w:rsidR="00432636" w:rsidRPr="00432636" w:rsidRDefault="00432636" w:rsidP="0043263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Криптография – </w:t>
      </w:r>
      <w:r w:rsidRPr="00432636">
        <w:rPr>
          <w:rFonts w:ascii="Times New Roman" w:hAnsi="Times New Roman" w:cs="Times New Roman"/>
          <w:sz w:val="28"/>
          <w:szCs w:val="28"/>
        </w:rPr>
        <w:t>шифрование информации с помощью специальных алгоритмов.</w:t>
      </w:r>
    </w:p>
    <w:p w:rsidR="00432636" w:rsidRPr="00432636" w:rsidRDefault="00432636" w:rsidP="0043263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Противодействие атакам вредоносных программ – </w:t>
      </w:r>
      <w:r w:rsidRPr="00432636">
        <w:rPr>
          <w:rFonts w:ascii="Times New Roman" w:hAnsi="Times New Roman" w:cs="Times New Roman"/>
          <w:sz w:val="28"/>
          <w:szCs w:val="28"/>
        </w:rPr>
        <w:t>предполагает использование внешних накопителей информации только от проверенных источников, антивирусных программ, брандмауэров, регулярное выполнение резервного копирования важных данных и т.д. (</w:t>
      </w:r>
      <w:r w:rsidRPr="00432636">
        <w:rPr>
          <w:rFonts w:ascii="Times New Roman" w:hAnsi="Times New Roman" w:cs="Times New Roman"/>
          <w:i/>
          <w:iCs/>
          <w:sz w:val="28"/>
          <w:szCs w:val="28"/>
        </w:rPr>
        <w:t xml:space="preserve">вредоносных программ очень много и они делятся на ряд классов: вирусы, </w:t>
      </w:r>
      <w:proofErr w:type="spellStart"/>
      <w:r w:rsidRPr="00432636">
        <w:rPr>
          <w:rFonts w:ascii="Times New Roman" w:hAnsi="Times New Roman" w:cs="Times New Roman"/>
          <w:i/>
          <w:iCs/>
          <w:sz w:val="28"/>
          <w:szCs w:val="28"/>
        </w:rPr>
        <w:t>эксплойты</w:t>
      </w:r>
      <w:proofErr w:type="spellEnd"/>
      <w:r w:rsidRPr="00432636">
        <w:rPr>
          <w:rFonts w:ascii="Times New Roman" w:hAnsi="Times New Roman" w:cs="Times New Roman"/>
          <w:i/>
          <w:iCs/>
          <w:sz w:val="28"/>
          <w:szCs w:val="28"/>
        </w:rPr>
        <w:t>, логические бомбы, трояны, сетевые черви и т.п.</w:t>
      </w:r>
      <w:r w:rsidRPr="00432636">
        <w:rPr>
          <w:rFonts w:ascii="Times New Roman" w:hAnsi="Times New Roman" w:cs="Times New Roman"/>
          <w:sz w:val="28"/>
          <w:szCs w:val="28"/>
        </w:rPr>
        <w:t>).</w:t>
      </w:r>
    </w:p>
    <w:p w:rsidR="00432636" w:rsidRPr="00432636" w:rsidRDefault="00432636" w:rsidP="0043263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Регламентация – </w:t>
      </w:r>
      <w:r w:rsidRPr="00432636">
        <w:rPr>
          <w:rFonts w:ascii="Times New Roman" w:hAnsi="Times New Roman" w:cs="Times New Roman"/>
          <w:sz w:val="28"/>
          <w:szCs w:val="28"/>
        </w:rPr>
        <w:t>создание условий по обработке, передаче и хранению информации, в наибольшей степени обеспечивающих ее защиту (</w:t>
      </w:r>
      <w:r w:rsidRPr="00432636">
        <w:rPr>
          <w:rFonts w:ascii="Times New Roman" w:hAnsi="Times New Roman" w:cs="Times New Roman"/>
          <w:i/>
          <w:iCs/>
          <w:sz w:val="28"/>
          <w:szCs w:val="28"/>
        </w:rPr>
        <w:t xml:space="preserve">специальные нормы и стандарты для персонала по работе с </w:t>
      </w:r>
      <w:r w:rsidRPr="0043263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информацией, например, предписывающие в определенные числа делать резервную копию электронной документации, запрещающие использование собственных </w:t>
      </w:r>
      <w:proofErr w:type="spellStart"/>
      <w:r w:rsidRPr="00432636">
        <w:rPr>
          <w:rFonts w:ascii="Times New Roman" w:hAnsi="Times New Roman" w:cs="Times New Roman"/>
          <w:i/>
          <w:iCs/>
          <w:sz w:val="28"/>
          <w:szCs w:val="28"/>
        </w:rPr>
        <w:t>флеш</w:t>
      </w:r>
      <w:proofErr w:type="spellEnd"/>
      <w:r w:rsidRPr="00432636">
        <w:rPr>
          <w:rFonts w:ascii="Times New Roman" w:hAnsi="Times New Roman" w:cs="Times New Roman"/>
          <w:i/>
          <w:iCs/>
          <w:sz w:val="28"/>
          <w:szCs w:val="28"/>
        </w:rPr>
        <w:t>-накопителей и т.д.</w:t>
      </w:r>
      <w:r w:rsidRPr="00432636">
        <w:rPr>
          <w:rFonts w:ascii="Times New Roman" w:hAnsi="Times New Roman" w:cs="Times New Roman"/>
          <w:sz w:val="28"/>
          <w:szCs w:val="28"/>
        </w:rPr>
        <w:t>).</w:t>
      </w:r>
    </w:p>
    <w:p w:rsidR="00432636" w:rsidRPr="00432636" w:rsidRDefault="00432636" w:rsidP="0043263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Принуждение – </w:t>
      </w:r>
      <w:r w:rsidRPr="00432636">
        <w:rPr>
          <w:rFonts w:ascii="Times New Roman" w:hAnsi="Times New Roman" w:cs="Times New Roman"/>
          <w:sz w:val="28"/>
          <w:szCs w:val="28"/>
        </w:rPr>
        <w:t>установление правил по работе с информацией, нарушение которых карается материальной, административной или даже уголовной ответственность</w:t>
      </w:r>
      <w:proofErr w:type="gramStart"/>
      <w:r w:rsidRPr="00432636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432636">
        <w:rPr>
          <w:rFonts w:ascii="Times New Roman" w:hAnsi="Times New Roman" w:cs="Times New Roman"/>
          <w:i/>
          <w:iCs/>
          <w:sz w:val="28"/>
          <w:szCs w:val="28"/>
        </w:rPr>
        <w:t>штрафы, закон «О коммерческой тайне» и т.п.</w:t>
      </w:r>
      <w:r w:rsidRPr="00432636">
        <w:rPr>
          <w:rFonts w:ascii="Times New Roman" w:hAnsi="Times New Roman" w:cs="Times New Roman"/>
          <w:sz w:val="28"/>
          <w:szCs w:val="28"/>
        </w:rPr>
        <w:t>).</w:t>
      </w:r>
    </w:p>
    <w:p w:rsidR="00432636" w:rsidRPr="00432636" w:rsidRDefault="00432636" w:rsidP="0043263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Побуждение – </w:t>
      </w:r>
      <w:r w:rsidRPr="00432636">
        <w:rPr>
          <w:rFonts w:ascii="Times New Roman" w:hAnsi="Times New Roman" w:cs="Times New Roman"/>
          <w:sz w:val="28"/>
          <w:szCs w:val="28"/>
        </w:rPr>
        <w:t>призыв к персоналу не нарушать установленные порядки по работе с информацией, т.к. это противоречит сложившимся моральным и этическим нормам.</w:t>
      </w:r>
    </w:p>
    <w:p w:rsidR="00432636" w:rsidRPr="00432636" w:rsidRDefault="00432636" w:rsidP="00432636">
      <w:p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Средства защиты информации:</w:t>
      </w:r>
    </w:p>
    <w:p w:rsidR="00432636" w:rsidRPr="00432636" w:rsidRDefault="00432636" w:rsidP="0043263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Технические (аппаратные) средства – </w:t>
      </w:r>
      <w:r w:rsidRPr="00432636">
        <w:rPr>
          <w:rFonts w:ascii="Times New Roman" w:hAnsi="Times New Roman" w:cs="Times New Roman"/>
          <w:sz w:val="28"/>
          <w:szCs w:val="28"/>
        </w:rPr>
        <w:t>сигнализация, решетки на окнах, генераторы помех воспрепятствования передаче данных по радиоканалам, электронные ключи и т.д.</w:t>
      </w:r>
    </w:p>
    <w:p w:rsidR="00432636" w:rsidRPr="00432636" w:rsidRDefault="00432636" w:rsidP="0043263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Программные средств</w:t>
      </w:r>
      <w:proofErr w:type="gramStart"/>
      <w:r w:rsidRPr="0043263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32636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32636">
        <w:rPr>
          <w:rFonts w:ascii="Times New Roman" w:hAnsi="Times New Roman" w:cs="Times New Roman"/>
          <w:sz w:val="28"/>
          <w:szCs w:val="28"/>
        </w:rPr>
        <w:t xml:space="preserve"> программы-шифровальщики данных, антивирусы, системы аутентификации пользователей и т.п.</w:t>
      </w:r>
    </w:p>
    <w:p w:rsidR="00432636" w:rsidRPr="00432636" w:rsidRDefault="00432636" w:rsidP="0043263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Смешанные средств</w:t>
      </w:r>
      <w:proofErr w:type="gramStart"/>
      <w:r w:rsidRPr="0043263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32636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32636">
        <w:rPr>
          <w:rFonts w:ascii="Times New Roman" w:hAnsi="Times New Roman" w:cs="Times New Roman"/>
          <w:sz w:val="28"/>
          <w:szCs w:val="28"/>
        </w:rPr>
        <w:t xml:space="preserve"> комбинация аппаратных и программных средств.</w:t>
      </w:r>
    </w:p>
    <w:p w:rsidR="00432636" w:rsidRPr="00432636" w:rsidRDefault="00432636" w:rsidP="0043263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32636">
        <w:rPr>
          <w:rFonts w:ascii="Times New Roman" w:hAnsi="Times New Roman" w:cs="Times New Roman"/>
          <w:b/>
          <w:bCs/>
          <w:sz w:val="28"/>
          <w:szCs w:val="28"/>
        </w:rPr>
        <w:t>Организационные средства </w:t>
      </w:r>
      <w:r w:rsidRPr="00432636">
        <w:rPr>
          <w:rFonts w:ascii="Times New Roman" w:hAnsi="Times New Roman" w:cs="Times New Roman"/>
          <w:sz w:val="28"/>
          <w:szCs w:val="28"/>
        </w:rPr>
        <w:t>– правила работы, регламенты, законодательные акты в сфере защиты информации, подготовка помещений с компьютерной техникой и прокладка сетевых кабелей с учетом требований по ограничению доступа к информации и пр.</w:t>
      </w:r>
    </w:p>
    <w:p w:rsidR="0037072A" w:rsidRPr="00432636" w:rsidRDefault="002C0973">
      <w:pPr>
        <w:rPr>
          <w:rFonts w:ascii="Times New Roman" w:hAnsi="Times New Roman" w:cs="Times New Roman"/>
          <w:sz w:val="28"/>
          <w:szCs w:val="28"/>
        </w:rPr>
      </w:pPr>
    </w:p>
    <w:sectPr w:rsidR="0037072A" w:rsidRPr="0043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45069"/>
    <w:multiLevelType w:val="multilevel"/>
    <w:tmpl w:val="3D90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17ACA"/>
    <w:multiLevelType w:val="multilevel"/>
    <w:tmpl w:val="D6FAA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A38B9"/>
    <w:multiLevelType w:val="multilevel"/>
    <w:tmpl w:val="C2EA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B3144"/>
    <w:multiLevelType w:val="multilevel"/>
    <w:tmpl w:val="77546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35022"/>
    <w:multiLevelType w:val="multilevel"/>
    <w:tmpl w:val="CA4AF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00DAA"/>
    <w:multiLevelType w:val="multilevel"/>
    <w:tmpl w:val="A498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1B12D1"/>
    <w:multiLevelType w:val="multilevel"/>
    <w:tmpl w:val="FC841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33BBE"/>
    <w:multiLevelType w:val="multilevel"/>
    <w:tmpl w:val="55504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36"/>
    <w:rsid w:val="002C0973"/>
    <w:rsid w:val="00432636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6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6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2865">
          <w:marLeft w:val="-3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2019-04-04T05:49:00Z</dcterms:created>
  <dcterms:modified xsi:type="dcterms:W3CDTF">2019-04-04T05:52:00Z</dcterms:modified>
</cp:coreProperties>
</file>