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96" w:rsidRDefault="00133496" w:rsidP="001334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Министерство образования Тверской области</w:t>
      </w:r>
    </w:p>
    <w:p w:rsidR="00133496" w:rsidRDefault="00133496" w:rsidP="001334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муниципальное учреждение дополнительного образования</w:t>
      </w:r>
    </w:p>
    <w:p w:rsidR="00133496" w:rsidRPr="00614A8A" w:rsidRDefault="00133496" w:rsidP="001334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«Дом детского творчества»</w:t>
      </w:r>
    </w:p>
    <w:p w:rsidR="00133496" w:rsidRDefault="00133496" w:rsidP="001334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33496" w:rsidRPr="007433FA" w:rsidRDefault="00133496" w:rsidP="001334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Согласовано</w:t>
      </w:r>
    </w:p>
    <w:p w:rsidR="00133496" w:rsidRPr="007433FA" w:rsidRDefault="00133496" w:rsidP="001334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7433FA">
        <w:rPr>
          <w:rFonts w:ascii="Times New Roman" w:eastAsia="Times New Roman" w:hAnsi="Times New Roman"/>
          <w:sz w:val="28"/>
          <w:szCs w:val="28"/>
        </w:rPr>
        <w:t>едагогическ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7433FA">
        <w:rPr>
          <w:rFonts w:ascii="Times New Roman" w:eastAsia="Times New Roman" w:hAnsi="Times New Roman"/>
          <w:sz w:val="28"/>
          <w:szCs w:val="28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</w:rPr>
        <w:t>ом МУ ДО ДДТ</w:t>
      </w:r>
      <w:r w:rsidRPr="007433F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33496" w:rsidRPr="000914B1" w:rsidRDefault="00133496" w:rsidP="001334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Протокол № 6 </w:t>
      </w:r>
      <w:r w:rsidRPr="007433FA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27» июня 2025</w:t>
      </w:r>
      <w:r w:rsidRPr="007433FA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E92AF1" w:rsidRDefault="00133496" w:rsidP="001334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49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99540" cy="2428875"/>
            <wp:effectExtent l="533400" t="0" r="505460" b="0"/>
            <wp:wrapSquare wrapText="bothSides"/>
            <wp:docPr id="8" name="Рисунок 2" descr="C:\Users\Asus\Downloads\IMG_6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IMG_6917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50037" b="4170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39954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E92AF1" w:rsidRDefault="00E92AF1" w:rsidP="001334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2AF1" w:rsidRDefault="00E92AF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E92AF1" w:rsidRDefault="00F91DA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Дополнительная общеобразовательная</w:t>
      </w:r>
    </w:p>
    <w:p w:rsidR="00E92AF1" w:rsidRDefault="00F91D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общеразвивающая программа</w:t>
      </w:r>
    </w:p>
    <w:p w:rsidR="00E92AF1" w:rsidRDefault="00B020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«Цветик - </w:t>
      </w:r>
      <w:r w:rsidR="00F91DAB">
        <w:rPr>
          <w:rFonts w:ascii="Times New Roman" w:eastAsia="Times New Roman" w:hAnsi="Times New Roman"/>
          <w:b/>
          <w:sz w:val="28"/>
          <w:szCs w:val="28"/>
          <w:lang w:eastAsia="ru-RU"/>
        </w:rPr>
        <w:t>семицветик»</w:t>
      </w:r>
    </w:p>
    <w:bookmarkEnd w:id="0"/>
    <w:p w:rsidR="00E92AF1" w:rsidRDefault="00E92A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2AF1" w:rsidRDefault="00E92A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Направленность: художественная</w:t>
      </w: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реализации: сетевая форма</w:t>
      </w: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Общий объем программы в часах: 36 часов</w:t>
      </w: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 обучающихся: 4-7 лет</w:t>
      </w: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1 год обучения</w:t>
      </w: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Уровень: стартовый</w:t>
      </w:r>
    </w:p>
    <w:p w:rsidR="00E92AF1" w:rsidRDefault="00F91D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Автор: педагог дополнительного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Михайлова Наталья Викторовна</w:t>
      </w:r>
    </w:p>
    <w:p w:rsidR="00E92AF1" w:rsidRDefault="00E92AF1" w:rsidP="001334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2AF1" w:rsidRDefault="00F91D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Рег. № 58</w:t>
      </w:r>
    </w:p>
    <w:p w:rsidR="00E92AF1" w:rsidRDefault="00E92A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2AF1" w:rsidRDefault="00E92AF1" w:rsidP="001334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496" w:rsidRDefault="00133496" w:rsidP="001334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2AF1" w:rsidRDefault="00F91D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Лесное –  2025</w:t>
      </w:r>
    </w:p>
    <w:p w:rsidR="00E92AF1" w:rsidRPr="00E67245" w:rsidRDefault="00F91DAB" w:rsidP="00F91DA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7245">
        <w:rPr>
          <w:rFonts w:ascii="Times New Roman" w:hAnsi="Times New Roman"/>
          <w:b/>
          <w:color w:val="000000"/>
          <w:sz w:val="24"/>
          <w:szCs w:val="24"/>
        </w:rPr>
        <w:t>Информационная карта программы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2943"/>
        <w:gridCol w:w="6402"/>
      </w:tblGrid>
      <w:tr w:rsidR="00E92AF1" w:rsidRPr="00E67245" w:rsidTr="00F91DAB">
        <w:trPr>
          <w:trHeight w:val="460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92AF1" w:rsidRPr="00E67245" w:rsidRDefault="00F91DA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 «Цветик - семицветик»</w:t>
            </w:r>
          </w:p>
        </w:tc>
      </w:tr>
      <w:tr w:rsidR="00E92AF1" w:rsidRPr="00E67245" w:rsidTr="00F91DAB">
        <w:trPr>
          <w:trHeight w:val="376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</w:tr>
      <w:tr w:rsidR="00E92AF1" w:rsidRPr="00E67245" w:rsidTr="00F91DAB">
        <w:trPr>
          <w:trHeight w:val="460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Михайлова Наталья Викторовна</w:t>
            </w:r>
          </w:p>
        </w:tc>
      </w:tr>
      <w:tr w:rsidR="00E92AF1" w:rsidRPr="00E67245" w:rsidTr="00F91DAB">
        <w:trPr>
          <w:trHeight w:val="794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Общий объем часов по программе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E92AF1" w:rsidRPr="00E67245" w:rsidTr="00F91DAB">
        <w:trPr>
          <w:trHeight w:val="460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реализации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E92AF1" w:rsidRPr="00E67245" w:rsidTr="00F91DAB">
        <w:trPr>
          <w:trHeight w:val="760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Целевая категория обучающихся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 w:rsidP="00F91D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Обучающиеся в возрасте 4-7 лет</w:t>
            </w:r>
          </w:p>
        </w:tc>
      </w:tr>
      <w:tr w:rsidR="00E92AF1" w:rsidRPr="00E67245" w:rsidTr="00F91DAB">
        <w:trPr>
          <w:trHeight w:val="841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Аннотация программы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Данная программа направлена на формирование интереса обучающихся к декоративно-прикладному творчеству.</w:t>
            </w:r>
          </w:p>
          <w:p w:rsidR="00E92AF1" w:rsidRPr="00E67245" w:rsidRDefault="00F91D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</w:t>
            </w:r>
          </w:p>
        </w:tc>
      </w:tr>
      <w:tr w:rsidR="00E92AF1" w:rsidRPr="00E67245" w:rsidTr="00F91DAB">
        <w:trPr>
          <w:trHeight w:val="1833"/>
        </w:trPr>
        <w:tc>
          <w:tcPr>
            <w:tcW w:w="29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245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 реализации программы</w:t>
            </w:r>
          </w:p>
        </w:tc>
        <w:tc>
          <w:tcPr>
            <w:tcW w:w="6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2AF1" w:rsidRPr="00E67245" w:rsidRDefault="00F91DA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итогам обучающиеся </w:t>
            </w: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должны знать и уметь</w:t>
            </w: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92AF1" w:rsidRPr="00E67245" w:rsidRDefault="00F91DA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сведения о работе с различными материалами;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базовые сложные фигуры из пластилина;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техники работы с пластилинографией;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организацию и планирование собственной трудовой деятельности;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работы в разных техниках декоративно-прикладного творчества из различных материалов;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шаблоны для изготовления изделий.</w:t>
            </w:r>
          </w:p>
          <w:p w:rsidR="00E92AF1" w:rsidRPr="00E67245" w:rsidRDefault="00F91DA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аппликаций;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работать в данном виде творчества, проявлять художественную инициативу;</w:t>
            </w:r>
          </w:p>
          <w:p w:rsidR="00E92AF1" w:rsidRPr="00E67245" w:rsidRDefault="00F91DA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экономно использовать материал;</w:t>
            </w:r>
          </w:p>
          <w:p w:rsidR="00E92AF1" w:rsidRPr="00E67245" w:rsidRDefault="00F91D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 техники безопасности и личной гигиены при изготовлении работ.</w:t>
            </w:r>
          </w:p>
        </w:tc>
      </w:tr>
    </w:tbl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245" w:rsidRDefault="00E67245" w:rsidP="00F91D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2AF1" w:rsidRPr="00E67245" w:rsidRDefault="00F91DAB" w:rsidP="00133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1. Пояснительная записка</w:t>
      </w:r>
    </w:p>
    <w:p w:rsidR="00E92AF1" w:rsidRPr="00E67245" w:rsidRDefault="00F91DAB" w:rsidP="0013349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hAnsi="Times New Roman"/>
          <w:bCs/>
          <w:sz w:val="24"/>
          <w:szCs w:val="24"/>
        </w:rPr>
        <w:t xml:space="preserve">Дополнительная общеобразовательная общеразвивающая программа </w:t>
      </w:r>
      <w:r w:rsidRPr="00E67245">
        <w:rPr>
          <w:rFonts w:ascii="Times New Roman" w:hAnsi="Times New Roman"/>
          <w:b/>
          <w:bCs/>
          <w:sz w:val="24"/>
          <w:szCs w:val="24"/>
        </w:rPr>
        <w:t>«Цветик-семицветик</w:t>
      </w:r>
      <w:r w:rsidRPr="00E67245">
        <w:rPr>
          <w:rFonts w:ascii="Times New Roman" w:hAnsi="Times New Roman"/>
          <w:b/>
          <w:sz w:val="24"/>
          <w:szCs w:val="24"/>
        </w:rPr>
        <w:t>»</w:t>
      </w:r>
      <w:r w:rsidRPr="00E67245">
        <w:rPr>
          <w:rFonts w:ascii="Times New Roman" w:hAnsi="Times New Roman"/>
          <w:bCs/>
          <w:sz w:val="24"/>
          <w:szCs w:val="24"/>
        </w:rPr>
        <w:t xml:space="preserve"> составлена в соответствии с требованиями: 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29.12.2012 № 273-ФЗ «Об образовании в РФ».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Концепции развития дополнительного образования детей (Распоряжение Правительства РФ от 31.03.2022 г. № 678-р).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Главного государственного санитарного врача РФ от 28.09.2020 № 20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Главного государственного санитарного врача РФ от 17.06.2024 № 7 «</w:t>
      </w:r>
      <w:r w:rsidRPr="00E67245">
        <w:rPr>
          <w:rFonts w:ascii="Times New Roman" w:hAnsi="Times New Roman"/>
          <w:sz w:val="24"/>
          <w:szCs w:val="24"/>
          <w:shd w:val="clear" w:color="auto" w:fill="FFFFFF"/>
        </w:rPr>
        <w:t>О мероприятиях по профилактике гриппа, острых респираторных вирусных инфекций и новой коронавирусной инфекции (COVID-19) в эпидемическом сезоне 2024-2025 годов</w:t>
      </w: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92AF1" w:rsidRPr="00E67245" w:rsidRDefault="00F91DAB" w:rsidP="0013349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Минобрнауки России и Минпросвещения России от 05.08.2020 № 882/391 «Об организации и осуществлении образовательной деятельности при сетевой форме реализации образовательных программ» 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7245">
        <w:rPr>
          <w:rFonts w:ascii="Times New Roman" w:hAnsi="Times New Roman"/>
          <w:b/>
          <w:sz w:val="24"/>
          <w:szCs w:val="24"/>
        </w:rPr>
        <w:t>Направленность программы – художественная.</w:t>
      </w:r>
      <w:r w:rsidRPr="00E67245">
        <w:rPr>
          <w:rFonts w:ascii="Times New Roman" w:hAnsi="Times New Roman"/>
          <w:sz w:val="24"/>
          <w:szCs w:val="24"/>
        </w:rPr>
        <w:t xml:space="preserve"> Данная программа направлена на обучение детей с 4 до 7  лет с целью пробудить у обучающихся интерес к декоративно-прикладному творчеству. Программа направлена </w:t>
      </w:r>
      <w:r w:rsidRPr="00E67245">
        <w:rPr>
          <w:rFonts w:ascii="Times New Roman" w:eastAsia="Times New Roman" w:hAnsi="Times New Roman"/>
          <w:bCs/>
          <w:sz w:val="24"/>
          <w:szCs w:val="24"/>
          <w:lang w:eastAsia="ru-RU"/>
        </w:rPr>
        <w:t>на формирование у обучающихся собственных навыков, умений и творческих способностей.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Актуальность программы </w:t>
      </w: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состоит в том, что она активно содействует развитию творческих способностей. В этом одна из сторон ее актуальности. Вторая сторона актуальности данной Программы в востребованности данного направления детьми и родителями, так как содержание программы ориентировано на активизацию творческого потенциала обучающихся, их самореализацию и самоутверждение в процессе участия и возможных побед на конкурсах обучающихся.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ab/>
        <w:t>В процессе творчества ребенок развивается интеллектуально и эмоционально, определяет своё отношение к жизни, и своё место в ней, выражает себя и свои чувства, приобретает опыт взаимоотношений, совершенствует навыки работы с различными инструментами и материалами.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ab/>
        <w:t xml:space="preserve">Программа «Цветик - семицветик» направлена на развитие мелкой моторики рук посредством занятий ручным трудом. В процессе занятий у ребенка совершенствуются наблюдательность, эстетическое восприятие, художественный вкус. </w:t>
      </w:r>
    </w:p>
    <w:p w:rsidR="00E92AF1" w:rsidRPr="00E67245" w:rsidRDefault="00F91DAB" w:rsidP="00133496">
      <w:pPr>
        <w:pStyle w:val="ae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67245">
        <w:rPr>
          <w:color w:val="000000"/>
        </w:rPr>
        <w:tab/>
        <w:t>Дети учатся сравнивать различные материалы между собой, находить общее и различия, создавать поделки одних и тех же предметов из бумаги, листьев, шишек, семян, пластилина, и т.д.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Цель реализации программы: </w:t>
      </w: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художественно-творческих способностей детей посредством совершенствования практических умений и навыков в работе с различными материалами и инструментами</w:t>
      </w: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Задачи: 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Обучающие: </w:t>
      </w:r>
    </w:p>
    <w:p w:rsidR="00E92AF1" w:rsidRPr="00E67245" w:rsidRDefault="00F91DAB" w:rsidP="00133496">
      <w:pPr>
        <w:pStyle w:val="ae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67245">
        <w:rPr>
          <w:color w:val="000000"/>
        </w:rPr>
        <w:t>- обучение умениям и навыкам работы с различным материалом, инструментами для изготовления работ;</w:t>
      </w:r>
    </w:p>
    <w:p w:rsidR="00E92AF1" w:rsidRPr="00E67245" w:rsidRDefault="00F91DAB" w:rsidP="00133496">
      <w:pPr>
        <w:pStyle w:val="ae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67245">
        <w:rPr>
          <w:color w:val="000000"/>
        </w:rPr>
        <w:t>- обучение видам аппликаций;</w:t>
      </w:r>
    </w:p>
    <w:p w:rsidR="00E92AF1" w:rsidRPr="00E67245" w:rsidRDefault="00F91DAB" w:rsidP="00133496">
      <w:pPr>
        <w:pStyle w:val="ae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67245">
        <w:rPr>
          <w:color w:val="000000"/>
        </w:rPr>
        <w:t>- обучение основным техникам работы с пластилинографией.</w:t>
      </w:r>
    </w:p>
    <w:p w:rsidR="00E92AF1" w:rsidRPr="00E67245" w:rsidRDefault="00F91DAB" w:rsidP="00133496">
      <w:pPr>
        <w:pStyle w:val="ae"/>
        <w:shd w:val="clear" w:color="auto" w:fill="FFFFFF"/>
        <w:spacing w:beforeAutospacing="0" w:after="0" w:afterAutospacing="0"/>
        <w:jc w:val="both"/>
      </w:pPr>
      <w:r w:rsidRPr="00E67245">
        <w:rPr>
          <w:color w:val="000000"/>
        </w:rPr>
        <w:t>- обучение основным базовым сложным фигурам из пластилина.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Развивающие: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развитие регулятивных умений – планировать собственную деятельность;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- развитие творческого мышления;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- развитие художественного вкуса.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- развитие мелкой моторики.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Воспитательные: 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коммуникативных качеств;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всесторонне развитой личности.</w:t>
      </w:r>
    </w:p>
    <w:p w:rsidR="00E92AF1" w:rsidRPr="00E67245" w:rsidRDefault="00F91DAB" w:rsidP="001334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- воспитание волевых и нравственных качеств;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8EF"/>
        </w:rPr>
      </w:pPr>
      <w:r w:rsidRPr="00E67245">
        <w:rPr>
          <w:rFonts w:ascii="Times New Roman" w:hAnsi="Times New Roman"/>
          <w:sz w:val="24"/>
          <w:szCs w:val="24"/>
          <w:shd w:val="clear" w:color="auto" w:fill="F9F8EF"/>
        </w:rPr>
        <w:t>- поощрять проявление инициативы, любознательности, отзывчивости, самостоятельности, настойчивости каждого ребенка.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Новизна программы </w:t>
      </w:r>
      <w:r w:rsidRPr="00E67245">
        <w:rPr>
          <w:rFonts w:ascii="Times New Roman" w:hAnsi="Times New Roman"/>
          <w:sz w:val="24"/>
          <w:szCs w:val="24"/>
        </w:rPr>
        <w:t>представляет собой разработанный дополнительный общеразвивающий курс художественно</w:t>
      </w:r>
      <w:r w:rsidR="00D34E79">
        <w:rPr>
          <w:rFonts w:ascii="Times New Roman" w:hAnsi="Times New Roman"/>
          <w:sz w:val="24"/>
          <w:szCs w:val="24"/>
        </w:rPr>
        <w:t>го</w:t>
      </w:r>
      <w:r w:rsidRPr="00E67245">
        <w:rPr>
          <w:rFonts w:ascii="Times New Roman" w:hAnsi="Times New Roman"/>
          <w:sz w:val="24"/>
          <w:szCs w:val="24"/>
        </w:rPr>
        <w:t xml:space="preserve"> направления. На занятиях учащиеся знакомятся с несколькими видами декоративно-прикладного искусства. Но при этом получают лишь основные, можно сказать, ознакомительные знания в различных областях культуры и искусства. Это позволяет им определиться с будущим направлением. Данная программа предлагает учащимся, как можно больше разных способов для самовыражения, помогает найти себя. Декоративно-прикладное творчество дает ребенку возможность выбирать, думать, искать, пробовать.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9F8EF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Отличительной особенностью</w:t>
      </w: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данной программы </w:t>
      </w:r>
      <w:r w:rsidRPr="00E67245">
        <w:rPr>
          <w:rFonts w:ascii="Times New Roman" w:eastAsia="Times New Roman" w:hAnsi="Times New Roman"/>
          <w:sz w:val="24"/>
          <w:szCs w:val="24"/>
        </w:rPr>
        <w:t xml:space="preserve">является </w:t>
      </w: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постоянная смена видов творческой деятельности в течение учебного года, чередование которых позволяет избежать потери интереса к данной деятельности, сохраняя эффект новизны, даёт возможность систематически работать над овладением умений и навыков по работе с различными материалами в разных техниках, постоянно переходить от простого к сложному, выбирать приоритетное направление и максимально реализовать себя в нём.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67245">
        <w:rPr>
          <w:rFonts w:ascii="Times New Roman" w:hAnsi="Times New Roman"/>
          <w:b/>
          <w:bCs/>
          <w:iCs/>
          <w:sz w:val="24"/>
          <w:szCs w:val="24"/>
        </w:rPr>
        <w:t xml:space="preserve">Функции программы 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bCs/>
          <w:sz w:val="24"/>
          <w:szCs w:val="24"/>
        </w:rPr>
        <w:t>Образовательная</w:t>
      </w:r>
      <w:r w:rsidRPr="00E67245">
        <w:rPr>
          <w:rFonts w:ascii="Times New Roman" w:hAnsi="Times New Roman"/>
          <w:sz w:val="24"/>
          <w:szCs w:val="24"/>
        </w:rPr>
        <w:t> функция заключается в организации обучения детей различным видам техники декоративно-прикладного творчества в рамках данной программы.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bCs/>
          <w:sz w:val="24"/>
          <w:szCs w:val="24"/>
        </w:rPr>
        <w:t xml:space="preserve">Компенсаторная </w:t>
      </w:r>
      <w:r w:rsidRPr="00E67245">
        <w:rPr>
          <w:rFonts w:ascii="Times New Roman" w:hAnsi="Times New Roman"/>
          <w:sz w:val="24"/>
          <w:szCs w:val="24"/>
        </w:rPr>
        <w:t>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bCs/>
          <w:sz w:val="24"/>
          <w:szCs w:val="24"/>
        </w:rPr>
        <w:t>Социально–адаптивная</w:t>
      </w:r>
      <w:r w:rsidRPr="00E67245">
        <w:rPr>
          <w:rFonts w:ascii="Times New Roman" w:hAnsi="Times New Roman"/>
          <w:sz w:val="24"/>
          <w:szCs w:val="24"/>
        </w:rPr>
        <w:t> функция программы состоит в том, что каждый обучающийся</w:t>
      </w:r>
      <w:r w:rsidRPr="00E67245">
        <w:rPr>
          <w:rFonts w:ascii="Times New Roman" w:hAnsi="Times New Roman"/>
          <w:sz w:val="24"/>
          <w:szCs w:val="24"/>
          <w:shd w:val="clear" w:color="auto" w:fill="FFFFFF"/>
        </w:rPr>
        <w:t xml:space="preserve"> ежедневно отрабатывает навыки взаимодействия с другими участниками </w:t>
      </w:r>
      <w:r w:rsidRPr="00E6724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программы</w:t>
      </w:r>
      <w:r w:rsidRPr="00E67245">
        <w:rPr>
          <w:rFonts w:ascii="Times New Roman" w:hAnsi="Times New Roman"/>
          <w:sz w:val="24"/>
          <w:szCs w:val="24"/>
          <w:shd w:val="clear" w:color="auto" w:fill="FFFFFF"/>
        </w:rPr>
        <w:t>, преодолевая проблемно-конфликтные ситуации, переживая успехи и неудачи, вырабатывает индивидуальный способ самореализации, успешного существования в реальном мире.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Адресат программы.</w:t>
      </w:r>
      <w:r w:rsidRPr="00E67245">
        <w:rPr>
          <w:rFonts w:ascii="Times New Roman" w:hAnsi="Times New Roman"/>
          <w:sz w:val="24"/>
          <w:szCs w:val="24"/>
        </w:rPr>
        <w:t xml:space="preserve"> Программа предназначена для обучающихся в возрасте от 4 до 7 лет, без ограничений возможностей здоровья, проявляющих интерес к декоративно-прикладному творчеству.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 xml:space="preserve">Количество обучающихся в группе </w:t>
      </w:r>
      <w:r w:rsidRPr="00E67245">
        <w:rPr>
          <w:rFonts w:ascii="Times New Roman" w:hAnsi="Times New Roman"/>
          <w:sz w:val="24"/>
          <w:szCs w:val="24"/>
        </w:rPr>
        <w:t xml:space="preserve">– от </w:t>
      </w:r>
      <w:r w:rsidR="00B02065">
        <w:rPr>
          <w:rFonts w:ascii="Times New Roman" w:hAnsi="Times New Roman"/>
          <w:sz w:val="24"/>
          <w:szCs w:val="24"/>
        </w:rPr>
        <w:t>8</w:t>
      </w:r>
      <w:r w:rsidR="00D34E79">
        <w:rPr>
          <w:rFonts w:ascii="Times New Roman" w:hAnsi="Times New Roman"/>
          <w:sz w:val="24"/>
          <w:szCs w:val="24"/>
        </w:rPr>
        <w:t xml:space="preserve"> </w:t>
      </w:r>
      <w:r w:rsidRPr="00E67245">
        <w:rPr>
          <w:rFonts w:ascii="Times New Roman" w:hAnsi="Times New Roman"/>
          <w:sz w:val="24"/>
          <w:szCs w:val="24"/>
        </w:rPr>
        <w:t xml:space="preserve">человек. </w:t>
      </w:r>
    </w:p>
    <w:p w:rsidR="00E92AF1" w:rsidRPr="00E67245" w:rsidRDefault="00F91DAB" w:rsidP="00133496">
      <w:pPr>
        <w:pStyle w:val="ae"/>
        <w:spacing w:beforeAutospacing="0" w:after="0" w:afterAutospacing="0"/>
        <w:ind w:firstLine="708"/>
      </w:pPr>
      <w:r w:rsidRPr="00E67245">
        <w:rPr>
          <w:b/>
        </w:rPr>
        <w:t>Форма обучения:</w:t>
      </w:r>
      <w:r w:rsidRPr="00E67245">
        <w:t xml:space="preserve"> очная</w:t>
      </w:r>
    </w:p>
    <w:p w:rsidR="00E92AF1" w:rsidRPr="00E67245" w:rsidRDefault="00F91DAB" w:rsidP="00133496">
      <w:pPr>
        <w:pStyle w:val="ae"/>
        <w:spacing w:beforeAutospacing="0" w:after="0" w:afterAutospacing="0"/>
        <w:ind w:firstLine="708"/>
      </w:pPr>
      <w:r w:rsidRPr="00E67245">
        <w:rPr>
          <w:b/>
        </w:rPr>
        <w:t xml:space="preserve">Уровень программы: </w:t>
      </w:r>
      <w:r w:rsidRPr="00E67245">
        <w:t>стартовый</w:t>
      </w:r>
    </w:p>
    <w:p w:rsidR="00E92AF1" w:rsidRPr="00E67245" w:rsidRDefault="00F91DAB" w:rsidP="00133496">
      <w:pPr>
        <w:pStyle w:val="ae"/>
        <w:spacing w:beforeAutospacing="0" w:after="0" w:afterAutospacing="0"/>
        <w:ind w:firstLine="708"/>
      </w:pPr>
      <w:r w:rsidRPr="00E67245">
        <w:rPr>
          <w:b/>
        </w:rPr>
        <w:t>Форма реализации образовательной программы:</w:t>
      </w:r>
      <w:r w:rsidRPr="00E67245">
        <w:t xml:space="preserve"> сетевая</w:t>
      </w:r>
    </w:p>
    <w:p w:rsidR="00E92AF1" w:rsidRPr="00133496" w:rsidRDefault="00F91DAB" w:rsidP="00133496">
      <w:pPr>
        <w:pStyle w:val="ae"/>
        <w:spacing w:beforeAutospacing="0" w:after="0" w:afterAutospacing="0"/>
        <w:ind w:firstLine="708"/>
        <w:jc w:val="both"/>
      </w:pPr>
      <w:r w:rsidRPr="00E67245">
        <w:rPr>
          <w:b/>
        </w:rPr>
        <w:t xml:space="preserve">Организационная форма обучения: </w:t>
      </w:r>
      <w:r w:rsidRPr="00E67245">
        <w:t>групповая.</w:t>
      </w:r>
    </w:p>
    <w:p w:rsidR="00E92AF1" w:rsidRPr="00E67245" w:rsidRDefault="00F91DAB" w:rsidP="00133496">
      <w:pPr>
        <w:spacing w:after="0" w:line="240" w:lineRule="auto"/>
        <w:rPr>
          <w:sz w:val="24"/>
          <w:szCs w:val="24"/>
        </w:rPr>
      </w:pPr>
      <w:r w:rsidRPr="00E67245">
        <w:rPr>
          <w:rFonts w:ascii="Times New Roman" w:hAnsi="Times New Roman"/>
          <w:b/>
          <w:bCs/>
          <w:sz w:val="24"/>
          <w:szCs w:val="24"/>
        </w:rPr>
        <w:tab/>
        <w:t>Режим занятий:</w:t>
      </w:r>
      <w:r w:rsidRPr="00E67245">
        <w:rPr>
          <w:rFonts w:ascii="Times New Roman" w:hAnsi="Times New Roman"/>
          <w:bCs/>
          <w:sz w:val="24"/>
          <w:szCs w:val="24"/>
        </w:rPr>
        <w:t xml:space="preserve"> занятия с обучающимися проводятся</w:t>
      </w:r>
      <w:r w:rsidR="00D34E79">
        <w:rPr>
          <w:rFonts w:ascii="Times New Roman" w:hAnsi="Times New Roman"/>
          <w:bCs/>
          <w:sz w:val="24"/>
          <w:szCs w:val="24"/>
        </w:rPr>
        <w:t xml:space="preserve"> </w:t>
      </w:r>
      <w:r w:rsidRPr="00E67245">
        <w:rPr>
          <w:rFonts w:ascii="Times New Roman" w:hAnsi="Times New Roman"/>
          <w:sz w:val="24"/>
          <w:szCs w:val="24"/>
        </w:rPr>
        <w:t>1 раз в неделю - по 25-30 минут занимаются в разновозрастной группе.</w:t>
      </w:r>
    </w:p>
    <w:p w:rsidR="00E92AF1" w:rsidRPr="00E67245" w:rsidRDefault="00F91DAB" w:rsidP="00133496">
      <w:pPr>
        <w:pStyle w:val="ae"/>
        <w:spacing w:beforeAutospacing="0" w:after="0" w:afterAutospacing="0"/>
        <w:ind w:firstLine="708"/>
        <w:jc w:val="both"/>
      </w:pPr>
      <w:r w:rsidRPr="00E67245">
        <w:t>При организации учебных занятий используются следующие </w:t>
      </w:r>
      <w:r w:rsidRPr="00E67245">
        <w:rPr>
          <w:b/>
          <w:bCs/>
        </w:rPr>
        <w:t>методы обучения</w:t>
      </w:r>
      <w:r w:rsidRPr="00E67245">
        <w:t>: </w:t>
      </w:r>
    </w:p>
    <w:p w:rsidR="00E92AF1" w:rsidRPr="00E67245" w:rsidRDefault="00F91DAB" w:rsidP="00133496">
      <w:pPr>
        <w:pStyle w:val="ae"/>
        <w:spacing w:beforeAutospacing="0" w:after="0" w:afterAutospacing="0"/>
        <w:ind w:firstLine="708"/>
        <w:jc w:val="both"/>
        <w:rPr>
          <w:b/>
          <w:bCs/>
          <w:i/>
          <w:iCs/>
        </w:rPr>
      </w:pPr>
      <w:r w:rsidRPr="00E67245">
        <w:rPr>
          <w:b/>
          <w:bCs/>
          <w:i/>
          <w:iCs/>
        </w:rPr>
        <w:t>По внешним признакам деятельности педагога и обучающихся: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</w:pPr>
      <w:r w:rsidRPr="00E67245">
        <w:rPr>
          <w:i/>
          <w:iCs/>
        </w:rPr>
        <w:t xml:space="preserve">словесный </w:t>
      </w:r>
      <w:r w:rsidRPr="00E67245">
        <w:t>– беседа, обсуждение, рассказ;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  <w:jc w:val="both"/>
      </w:pPr>
      <w:r w:rsidRPr="00E67245">
        <w:rPr>
          <w:i/>
          <w:iCs/>
        </w:rPr>
        <w:t>наглядный – </w:t>
      </w:r>
      <w:r w:rsidRPr="00E67245">
        <w:t>показ презентаций;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  <w:jc w:val="both"/>
      </w:pPr>
      <w:r w:rsidRPr="00E67245">
        <w:rPr>
          <w:i/>
          <w:iCs/>
        </w:rPr>
        <w:t xml:space="preserve">практический </w:t>
      </w:r>
      <w:r w:rsidRPr="00E67245">
        <w:t>–</w:t>
      </w:r>
      <w:r w:rsidRPr="00E67245">
        <w:rPr>
          <w:i/>
          <w:iCs/>
        </w:rPr>
        <w:t> </w:t>
      </w:r>
      <w:r w:rsidRPr="00E67245">
        <w:t>самостоятельное выполнение заданий.</w:t>
      </w:r>
    </w:p>
    <w:p w:rsidR="00E92AF1" w:rsidRPr="00E67245" w:rsidRDefault="00F91DAB" w:rsidP="00133496">
      <w:pPr>
        <w:pStyle w:val="ae"/>
        <w:spacing w:beforeAutospacing="0" w:after="0" w:afterAutospacing="0"/>
        <w:ind w:firstLine="709"/>
        <w:jc w:val="both"/>
      </w:pPr>
      <w:r w:rsidRPr="00E67245">
        <w:rPr>
          <w:b/>
          <w:bCs/>
          <w:i/>
          <w:iCs/>
        </w:rPr>
        <w:t>По степени активности познавательной деятельности обучающихся: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  <w:ind w:left="0" w:firstLine="709"/>
        <w:jc w:val="both"/>
      </w:pPr>
      <w:r w:rsidRPr="00E67245">
        <w:rPr>
          <w:i/>
          <w:iCs/>
        </w:rPr>
        <w:t>объяснительно-иллюстративные</w:t>
      </w:r>
      <w:r w:rsidRPr="00E67245">
        <w:t> – обучающиеся воспринимают и усваивают готовую информацию;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  <w:ind w:left="0" w:firstLine="709"/>
        <w:jc w:val="both"/>
      </w:pPr>
      <w:r w:rsidRPr="00E67245">
        <w:rPr>
          <w:i/>
          <w:iCs/>
        </w:rPr>
        <w:t>репродуктивный</w:t>
      </w:r>
      <w:r w:rsidRPr="00E67245">
        <w:t> – обучающиеся воспроизводят полученные знания и освоенные способы деятельности;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  <w:ind w:left="0" w:firstLine="709"/>
        <w:jc w:val="both"/>
      </w:pPr>
      <w:r w:rsidRPr="00E67245">
        <w:rPr>
          <w:i/>
          <w:iCs/>
        </w:rPr>
        <w:t>исследовательский</w:t>
      </w:r>
      <w:r w:rsidRPr="00E67245">
        <w:t> – овладение обучающимися методами научного познания, самостоятельной творческой работы.</w:t>
      </w:r>
    </w:p>
    <w:p w:rsidR="00E92AF1" w:rsidRPr="00E67245" w:rsidRDefault="00F91DAB" w:rsidP="00133496">
      <w:pPr>
        <w:pStyle w:val="ae"/>
        <w:spacing w:beforeAutospacing="0" w:after="0" w:afterAutospacing="0"/>
        <w:ind w:left="372" w:firstLine="348"/>
      </w:pPr>
      <w:r w:rsidRPr="00E67245">
        <w:rPr>
          <w:b/>
          <w:bCs/>
          <w:i/>
          <w:iCs/>
        </w:rPr>
        <w:t>По логичности подхода:</w:t>
      </w:r>
    </w:p>
    <w:p w:rsidR="00E92AF1" w:rsidRPr="00E67245" w:rsidRDefault="00F91DAB" w:rsidP="00133496">
      <w:pPr>
        <w:pStyle w:val="ae"/>
        <w:numPr>
          <w:ilvl w:val="0"/>
          <w:numId w:val="7"/>
        </w:numPr>
        <w:spacing w:beforeAutospacing="0" w:after="0" w:afterAutospacing="0"/>
        <w:ind w:left="0" w:firstLine="709"/>
      </w:pPr>
      <w:r w:rsidRPr="00E67245">
        <w:rPr>
          <w:i/>
          <w:iCs/>
        </w:rPr>
        <w:t>аналитический</w:t>
      </w:r>
      <w:r w:rsidRPr="00E67245">
        <w:t> – анализ этапов выполнения заданий.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Возможные формы проведения занятий: 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на этапе изучения нового материала – объяснение, демонстрация;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на этапе практической деятельности – практическая работа;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на этапе освоения навыков – творческое задание;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на этапе проверки полученных знаний – выставка.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результаты:</w:t>
      </w:r>
    </w:p>
    <w:p w:rsidR="00E92AF1" w:rsidRPr="00E67245" w:rsidRDefault="00F91DAB" w:rsidP="00133496">
      <w:pPr>
        <w:pStyle w:val="a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Личностные результаты: 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развитие внимательности, настойчивости, целеустремленности, умения преодолевать трудности;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воспитание чувства справедливости, ответственности;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формирование коммуникативной компетентности в общении и сотрудничестве со сверстниками.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результаты: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универсальные учебные действия</w:t>
      </w: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планировать последовательность шагов алгоритма для    достижения цели;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способность адекватно воспринимать оценку педагога и сверстников;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универсальные учебные действия: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 w:rsidR="00E92AF1" w:rsidRPr="00E67245" w:rsidRDefault="00F91DAB" w:rsidP="00133496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245"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</w:t>
      </w:r>
      <w:r w:rsidRPr="00E6724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права каждого иметь свою;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планировать учебное сотрудничество с педагогом-наставником и сверстниками: определять цели, функции участников, способов взаимодействия;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E92AF1" w:rsidRPr="00E67245" w:rsidRDefault="00F91DAB" w:rsidP="0013349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E92AF1" w:rsidRPr="00E67245" w:rsidRDefault="00F91DAB" w:rsidP="00133496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/>
          <w:color w:val="000000"/>
          <w:sz w:val="24"/>
          <w:szCs w:val="24"/>
        </w:rPr>
      </w:pPr>
      <w:r w:rsidRPr="00E67245">
        <w:rPr>
          <w:rFonts w:ascii="Times New Roman" w:hAnsi="Times New Roman"/>
          <w:color w:val="000000"/>
          <w:spacing w:val="-10"/>
          <w:sz w:val="24"/>
          <w:szCs w:val="24"/>
        </w:rPr>
        <w:t>К</w:t>
      </w:r>
      <w:r w:rsidRPr="00E6724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z w:val="24"/>
          <w:szCs w:val="24"/>
        </w:rPr>
        <w:t>мпетен</w:t>
      </w:r>
      <w:r w:rsidRPr="00E67245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E67245">
        <w:rPr>
          <w:rFonts w:ascii="Times New Roman" w:hAnsi="Times New Roman"/>
          <w:color w:val="000000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z w:val="24"/>
          <w:szCs w:val="24"/>
        </w:rPr>
        <w:t>ст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ый 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п</w:t>
      </w:r>
      <w:r w:rsidRPr="00E67245">
        <w:rPr>
          <w:rFonts w:ascii="Times New Roman" w:hAnsi="Times New Roman"/>
          <w:color w:val="000000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E67245">
        <w:rPr>
          <w:rFonts w:ascii="Times New Roman" w:hAnsi="Times New Roman"/>
          <w:color w:val="000000"/>
          <w:spacing w:val="-14"/>
          <w:sz w:val="24"/>
          <w:szCs w:val="24"/>
        </w:rPr>
        <w:t>х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од реализации программы позволяет осуществить </w:t>
      </w:r>
      <w:r w:rsidRPr="00E67245">
        <w:rPr>
          <w:rFonts w:ascii="Times New Roman" w:hAnsi="Times New Roman"/>
          <w:color w:val="000000"/>
          <w:spacing w:val="-6"/>
          <w:sz w:val="24"/>
          <w:szCs w:val="24"/>
        </w:rPr>
        <w:t>ф</w:t>
      </w:r>
      <w:r w:rsidRPr="00E6724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z w:val="24"/>
          <w:szCs w:val="24"/>
        </w:rPr>
        <w:t>ми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ние у обучающегося </w:t>
      </w:r>
      <w:r w:rsidRPr="00E67245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E6724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67245">
        <w:rPr>
          <w:rFonts w:ascii="Times New Roman" w:hAnsi="Times New Roman"/>
          <w:color w:val="000000"/>
          <w:sz w:val="24"/>
          <w:szCs w:val="24"/>
        </w:rPr>
        <w:t>ч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z w:val="24"/>
          <w:szCs w:val="24"/>
        </w:rPr>
        <w:t>ст</w:t>
      </w:r>
      <w:r w:rsidRPr="00E67245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z w:val="24"/>
          <w:szCs w:val="24"/>
        </w:rPr>
        <w:t>ы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х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67245"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 w:rsidRPr="00E67245">
        <w:rPr>
          <w:rFonts w:ascii="Times New Roman" w:hAnsi="Times New Roman"/>
          <w:color w:val="000000"/>
          <w:sz w:val="24"/>
          <w:szCs w:val="24"/>
        </w:rPr>
        <w:t>ак и пр</w:t>
      </w:r>
      <w:r w:rsidRPr="00E67245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E67245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E67245">
        <w:rPr>
          <w:rFonts w:ascii="Times New Roman" w:hAnsi="Times New Roman"/>
          <w:color w:val="000000"/>
          <w:sz w:val="24"/>
          <w:szCs w:val="24"/>
        </w:rPr>
        <w:t>с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67245">
        <w:rPr>
          <w:rFonts w:ascii="Times New Roman" w:hAnsi="Times New Roman"/>
          <w:color w:val="000000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z w:val="24"/>
          <w:szCs w:val="24"/>
        </w:rPr>
        <w:t>аль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E6724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67245">
        <w:rPr>
          <w:rFonts w:ascii="Times New Roman" w:hAnsi="Times New Roman"/>
          <w:color w:val="000000"/>
          <w:sz w:val="24"/>
          <w:szCs w:val="24"/>
        </w:rPr>
        <w:t>ент</w:t>
      </w:r>
      <w:r w:rsidRPr="00E67245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E67245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67245">
        <w:rPr>
          <w:rFonts w:ascii="Times New Roman" w:hAnsi="Times New Roman"/>
          <w:color w:val="000000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E67245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E6724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мп</w:t>
      </w:r>
      <w:r w:rsidRPr="00E67245">
        <w:rPr>
          <w:rFonts w:ascii="Times New Roman" w:hAnsi="Times New Roman"/>
          <w:color w:val="000000"/>
          <w:sz w:val="24"/>
          <w:szCs w:val="24"/>
        </w:rPr>
        <w:t>етен</w:t>
      </w:r>
      <w:r w:rsidRPr="00E67245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E67245">
        <w:rPr>
          <w:rFonts w:ascii="Times New Roman" w:hAnsi="Times New Roman"/>
          <w:color w:val="000000"/>
          <w:sz w:val="24"/>
          <w:szCs w:val="24"/>
        </w:rPr>
        <w:t>ий ч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E67245">
        <w:rPr>
          <w:rFonts w:ascii="Times New Roman" w:hAnsi="Times New Roman"/>
          <w:color w:val="000000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67245">
        <w:rPr>
          <w:rFonts w:ascii="Times New Roman" w:hAnsi="Times New Roman"/>
          <w:color w:val="000000"/>
          <w:sz w:val="24"/>
          <w:szCs w:val="24"/>
        </w:rPr>
        <w:t>с</w:t>
      </w:r>
      <w:r w:rsidRPr="00E67245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E67245">
        <w:rPr>
          <w:rFonts w:ascii="Times New Roman" w:hAnsi="Times New Roman"/>
          <w:color w:val="000000"/>
          <w:sz w:val="24"/>
          <w:szCs w:val="24"/>
        </w:rPr>
        <w:t>оль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E67245">
        <w:rPr>
          <w:rFonts w:ascii="Times New Roman" w:hAnsi="Times New Roman"/>
          <w:color w:val="000000"/>
          <w:spacing w:val="-14"/>
          <w:sz w:val="24"/>
          <w:szCs w:val="24"/>
        </w:rPr>
        <w:t>у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емые 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E6724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ы и </w:t>
      </w:r>
      <w:r w:rsidRPr="00E67245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E67245">
        <w:rPr>
          <w:rFonts w:ascii="Times New Roman" w:hAnsi="Times New Roman"/>
          <w:color w:val="000000"/>
          <w:sz w:val="24"/>
          <w:szCs w:val="24"/>
        </w:rPr>
        <w:t>е</w:t>
      </w:r>
      <w:r w:rsidRPr="00E67245">
        <w:rPr>
          <w:rFonts w:ascii="Times New Roman" w:hAnsi="Times New Roman"/>
          <w:color w:val="000000"/>
          <w:spacing w:val="-9"/>
          <w:sz w:val="24"/>
          <w:szCs w:val="24"/>
        </w:rPr>
        <w:t>т</w:t>
      </w:r>
      <w:r w:rsidRPr="00E67245">
        <w:rPr>
          <w:rFonts w:ascii="Times New Roman" w:hAnsi="Times New Roman"/>
          <w:color w:val="000000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E6724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pacing w:val="-6"/>
          <w:sz w:val="24"/>
          <w:szCs w:val="24"/>
        </w:rPr>
        <w:t>б</w:t>
      </w:r>
      <w:r w:rsidRPr="00E67245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z w:val="24"/>
          <w:szCs w:val="24"/>
        </w:rPr>
        <w:t>ацелен</w:t>
      </w:r>
      <w:r w:rsidRPr="00E67245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E67245"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сть 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на п</w:t>
      </w:r>
      <w:r w:rsidRPr="00E67245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67245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E67245">
        <w:rPr>
          <w:rFonts w:ascii="Times New Roman" w:hAnsi="Times New Roman"/>
          <w:color w:val="000000"/>
          <w:sz w:val="24"/>
          <w:szCs w:val="24"/>
        </w:rPr>
        <w:t>т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E67245">
        <w:rPr>
          <w:rFonts w:ascii="Times New Roman" w:hAnsi="Times New Roman"/>
          <w:color w:val="000000"/>
          <w:sz w:val="24"/>
          <w:szCs w:val="24"/>
        </w:rPr>
        <w:t>ч</w:t>
      </w:r>
      <w:r w:rsidRPr="00E67245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E67245">
        <w:rPr>
          <w:rFonts w:ascii="Times New Roman" w:hAnsi="Times New Roman"/>
          <w:color w:val="000000"/>
          <w:sz w:val="24"/>
          <w:szCs w:val="24"/>
        </w:rPr>
        <w:t>с</w:t>
      </w:r>
      <w:r w:rsidRPr="00E6724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E67245">
        <w:rPr>
          <w:rFonts w:ascii="Times New Roman" w:hAnsi="Times New Roman"/>
          <w:color w:val="000000"/>
          <w:sz w:val="24"/>
          <w:szCs w:val="24"/>
        </w:rPr>
        <w:t>ие р</w:t>
      </w:r>
      <w:r w:rsidRPr="00E67245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E6724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E67245">
        <w:rPr>
          <w:rFonts w:ascii="Times New Roman" w:hAnsi="Times New Roman"/>
          <w:color w:val="000000"/>
          <w:spacing w:val="-18"/>
          <w:sz w:val="24"/>
          <w:szCs w:val="24"/>
        </w:rPr>
        <w:t>у</w:t>
      </w:r>
      <w:r w:rsidRPr="00E67245">
        <w:rPr>
          <w:rFonts w:ascii="Times New Roman" w:hAnsi="Times New Roman"/>
          <w:color w:val="000000"/>
          <w:sz w:val="24"/>
          <w:szCs w:val="24"/>
        </w:rPr>
        <w:t>л</w:t>
      </w:r>
      <w:r w:rsidRPr="00E67245">
        <w:rPr>
          <w:rFonts w:ascii="Times New Roman" w:hAnsi="Times New Roman"/>
          <w:color w:val="000000"/>
          <w:spacing w:val="-9"/>
          <w:sz w:val="24"/>
          <w:szCs w:val="24"/>
        </w:rPr>
        <w:t>ь</w:t>
      </w:r>
      <w:r w:rsidRPr="00E67245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E67245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E67245">
        <w:rPr>
          <w:rFonts w:ascii="Times New Roman" w:hAnsi="Times New Roman"/>
          <w:color w:val="000000"/>
          <w:sz w:val="24"/>
          <w:szCs w:val="24"/>
        </w:rPr>
        <w:t>ты.</w:t>
      </w:r>
    </w:p>
    <w:p w:rsidR="00E92AF1" w:rsidRPr="00E67245" w:rsidRDefault="00F91DAB" w:rsidP="00133496">
      <w:pPr>
        <w:pStyle w:val="a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7245">
        <w:rPr>
          <w:rFonts w:ascii="Times New Roman" w:hAnsi="Times New Roman"/>
          <w:bCs/>
          <w:sz w:val="24"/>
          <w:szCs w:val="24"/>
        </w:rPr>
        <w:t>В процессе обучения по программе у обучающегося формируются: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245">
        <w:rPr>
          <w:rFonts w:ascii="Times New Roman" w:hAnsi="Times New Roman"/>
          <w:b/>
          <w:bCs/>
          <w:sz w:val="24"/>
          <w:szCs w:val="24"/>
        </w:rPr>
        <w:t>универсальные компетенции:</w:t>
      </w:r>
    </w:p>
    <w:p w:rsidR="00E92AF1" w:rsidRPr="00E67245" w:rsidRDefault="00F91DAB" w:rsidP="001334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7245">
        <w:rPr>
          <w:rFonts w:ascii="Times New Roman" w:eastAsia="Times New Roman" w:hAnsi="Times New Roman"/>
          <w:sz w:val="24"/>
          <w:szCs w:val="24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E92AF1" w:rsidRPr="00E67245" w:rsidRDefault="00F91DAB" w:rsidP="001334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7245">
        <w:rPr>
          <w:rFonts w:ascii="Times New Roman" w:eastAsia="Times New Roman" w:hAnsi="Times New Roman"/>
          <w:sz w:val="24"/>
          <w:szCs w:val="24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E92AF1" w:rsidRPr="00E67245" w:rsidRDefault="00F91DAB" w:rsidP="001334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7245">
        <w:rPr>
          <w:rFonts w:ascii="Times New Roman" w:eastAsia="Times New Roman" w:hAnsi="Times New Roman"/>
          <w:sz w:val="24"/>
          <w:szCs w:val="24"/>
        </w:rPr>
        <w:t xml:space="preserve">способность творчески решать технические задачи; </w:t>
      </w:r>
    </w:p>
    <w:p w:rsidR="00E92AF1" w:rsidRPr="00E67245" w:rsidRDefault="00F91DAB" w:rsidP="0013349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67245">
        <w:rPr>
          <w:rFonts w:ascii="Times New Roman" w:eastAsia="Times New Roman" w:hAnsi="Times New Roman"/>
          <w:sz w:val="24"/>
          <w:szCs w:val="24"/>
        </w:rPr>
        <w:t>способность правильно организовывать рабочее место и время для достижения поставленных целей.</w:t>
      </w:r>
    </w:p>
    <w:p w:rsidR="00E92AF1" w:rsidRPr="00E67245" w:rsidRDefault="00F91DAB" w:rsidP="001334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245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результате освоения программы, обучающиеся должны </w:t>
      </w:r>
      <w:r w:rsidRPr="00E67245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знать</w:t>
      </w:r>
      <w:r w:rsidRPr="00E672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E92AF1" w:rsidRPr="00E67245" w:rsidRDefault="00F91DAB" w:rsidP="00133496">
      <w:pPr>
        <w:pStyle w:val="ae"/>
        <w:numPr>
          <w:ilvl w:val="0"/>
          <w:numId w:val="9"/>
        </w:numPr>
        <w:shd w:val="clear" w:color="auto" w:fill="F9FAFA"/>
        <w:spacing w:beforeAutospacing="0" w:after="0" w:afterAutospacing="0"/>
        <w:jc w:val="both"/>
        <w:rPr>
          <w:color w:val="000000" w:themeColor="text1"/>
        </w:rPr>
      </w:pPr>
      <w:r w:rsidRPr="00E67245">
        <w:rPr>
          <w:color w:val="000000" w:themeColor="text1"/>
        </w:rPr>
        <w:t>разнообразный материал и уметь его применять для изготовления поделок.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результате освоения программы, обучающиеся должны </w:t>
      </w:r>
      <w:r w:rsidRPr="00E67245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уметь</w:t>
      </w:r>
      <w:r w:rsidRPr="00E672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E92AF1" w:rsidRPr="00E67245" w:rsidRDefault="00F91DAB" w:rsidP="00133496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67245">
        <w:rPr>
          <w:rFonts w:ascii="Times New Roman" w:hAnsi="Times New Roman"/>
          <w:color w:val="000000" w:themeColor="text1"/>
          <w:sz w:val="24"/>
          <w:szCs w:val="24"/>
          <w:shd w:val="clear" w:color="auto" w:fill="F9FAFA"/>
        </w:rPr>
        <w:t>работать с природным материалом, пластилином, различными видами бумаги, рисовать.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результате освоения программы, обучающиеся должны </w:t>
      </w:r>
      <w:r w:rsidRPr="00E67245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владеть</w:t>
      </w:r>
      <w:r w:rsidRPr="00E672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E92AF1" w:rsidRPr="00E67245" w:rsidRDefault="00F91DAB" w:rsidP="00133496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67245">
        <w:rPr>
          <w:rFonts w:ascii="Times New Roman" w:hAnsi="Times New Roman"/>
          <w:color w:val="000000" w:themeColor="text1"/>
          <w:sz w:val="24"/>
          <w:szCs w:val="24"/>
        </w:rPr>
        <w:t>различными техниками работы с материалами, инструментами и приспособлениями, необходимыми в работе.</w:t>
      </w:r>
    </w:p>
    <w:p w:rsidR="00E92AF1" w:rsidRPr="00E67245" w:rsidRDefault="00F91DAB" w:rsidP="00133496">
      <w:pPr>
        <w:pStyle w:val="a9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Мониторинг образовательных результатов</w:t>
      </w:r>
    </w:p>
    <w:p w:rsidR="00E92AF1" w:rsidRPr="00E67245" w:rsidRDefault="00F91DAB" w:rsidP="00133496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E92AF1" w:rsidRPr="00E67245" w:rsidRDefault="00F91DAB" w:rsidP="00133496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1. Надежность знаний и умений – предполагает усвоение терминологии, способов и типовых решений в сфере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 декоративно-прикладного творчества.</w:t>
      </w:r>
    </w:p>
    <w:p w:rsidR="00E92AF1" w:rsidRPr="00E67245" w:rsidRDefault="00F91DAB" w:rsidP="00133496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Pr="00E67245">
        <w:rPr>
          <w:rFonts w:ascii="Times New Roman" w:hAnsi="Times New Roman"/>
          <w:color w:val="000000"/>
          <w:sz w:val="24"/>
          <w:szCs w:val="24"/>
        </w:rPr>
        <w:t>общения.</w:t>
      </w:r>
    </w:p>
    <w:p w:rsidR="00E92AF1" w:rsidRPr="00E67245" w:rsidRDefault="00F91DAB" w:rsidP="00133496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3. Готовность к продолжению обучения в сфере </w:t>
      </w:r>
      <w:r w:rsidRPr="00E67245">
        <w:rPr>
          <w:rFonts w:ascii="Times New Roman" w:hAnsi="Times New Roman"/>
          <w:color w:val="000000"/>
          <w:sz w:val="24"/>
          <w:szCs w:val="24"/>
        </w:rPr>
        <w:t xml:space="preserve">декоративно-прикладного творчества </w:t>
      </w:r>
      <w:r w:rsidRPr="00E67245">
        <w:rPr>
          <w:rFonts w:ascii="Times New Roman" w:hAnsi="Times New Roman"/>
          <w:sz w:val="24"/>
          <w:szCs w:val="24"/>
        </w:rPr>
        <w:t>– определяется как интерес обучающегося к кружковым занятиям.</w:t>
      </w:r>
    </w:p>
    <w:p w:rsidR="00E92AF1" w:rsidRPr="00E67245" w:rsidRDefault="00F91DAB" w:rsidP="00133496">
      <w:pPr>
        <w:pStyle w:val="a9"/>
        <w:jc w:val="center"/>
        <w:rPr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E92AF1" w:rsidRPr="00E67245" w:rsidRDefault="00F91DAB" w:rsidP="0013349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В процессе обучения проводятся разные виды контроля результативности усвоения программного материала.</w:t>
      </w:r>
    </w:p>
    <w:p w:rsidR="00E92AF1" w:rsidRPr="00E67245" w:rsidRDefault="00F91DAB" w:rsidP="0013349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Текущий контроль</w:t>
      </w:r>
      <w:r w:rsidRPr="00E67245">
        <w:rPr>
          <w:rFonts w:ascii="Times New Roman" w:hAnsi="Times New Roman"/>
          <w:sz w:val="24"/>
          <w:szCs w:val="24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E92AF1" w:rsidRPr="00E67245" w:rsidRDefault="00F91DAB" w:rsidP="0013349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Периодический контроль</w:t>
      </w:r>
      <w:r w:rsidRPr="00E67245">
        <w:rPr>
          <w:rFonts w:ascii="Times New Roman" w:hAnsi="Times New Roman"/>
          <w:sz w:val="24"/>
          <w:szCs w:val="24"/>
        </w:rPr>
        <w:t xml:space="preserve"> проводится по окончании изучения каждой темы в виде конкурсов 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Промежуточный контроль</w:t>
      </w:r>
      <w:r w:rsidRPr="00E67245">
        <w:rPr>
          <w:rFonts w:ascii="Times New Roman" w:hAnsi="Times New Roman"/>
          <w:sz w:val="24"/>
          <w:szCs w:val="24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Формы контроля: педагогическое наблюдение за ходом выполнения практических заданий, выставка, конкурс.</w:t>
      </w:r>
    </w:p>
    <w:p w:rsidR="00E92AF1" w:rsidRPr="00E67245" w:rsidRDefault="00F91DAB" w:rsidP="0013349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Итоговая аттестация</w:t>
      </w:r>
      <w:r w:rsidRPr="00E67245">
        <w:rPr>
          <w:rFonts w:ascii="Times New Roman" w:hAnsi="Times New Roman"/>
          <w:sz w:val="24"/>
          <w:szCs w:val="24"/>
        </w:rPr>
        <w:t xml:space="preserve"> – проводится педагогом с целью оценки качества освоения обучающимися дополнительной общеобразовательной </w:t>
      </w:r>
      <w:r w:rsidRPr="00E67245">
        <w:rPr>
          <w:rFonts w:ascii="Times New Roman" w:eastAsia="Times New Roman" w:hAnsi="Times New Roman"/>
          <w:bCs/>
          <w:sz w:val="24"/>
          <w:szCs w:val="24"/>
        </w:rPr>
        <w:t>общеразвивающей</w:t>
      </w:r>
      <w:r w:rsidRPr="00E67245">
        <w:rPr>
          <w:rFonts w:ascii="Times New Roman" w:hAnsi="Times New Roman"/>
          <w:sz w:val="24"/>
          <w:szCs w:val="24"/>
        </w:rPr>
        <w:t xml:space="preserve"> программы после завершения ее изучения.</w:t>
      </w:r>
    </w:p>
    <w:p w:rsidR="00E92AF1" w:rsidRPr="00E67245" w:rsidRDefault="00F91DAB" w:rsidP="0013349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В процессе проведения итоговой аттестации оценивается результативность освоения программы. </w:t>
      </w:r>
    </w:p>
    <w:p w:rsidR="00E92AF1" w:rsidRPr="00E67245" w:rsidRDefault="00F91DAB" w:rsidP="00133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Критерии оценивания приведены в таблицах 1 и 2.</w:t>
      </w:r>
    </w:p>
    <w:p w:rsidR="00E92AF1" w:rsidRPr="00E67245" w:rsidRDefault="00F91DAB" w:rsidP="00133496">
      <w:pPr>
        <w:pStyle w:val="21"/>
        <w:spacing w:before="0" w:after="0"/>
        <w:ind w:left="708"/>
        <w:jc w:val="right"/>
        <w:rPr>
          <w:b w:val="0"/>
          <w:bCs/>
          <w:color w:val="auto"/>
          <w:sz w:val="24"/>
          <w:szCs w:val="24"/>
        </w:rPr>
      </w:pPr>
      <w:bookmarkStart w:id="1" w:name="_Toc525553400"/>
      <w:r w:rsidRPr="00E67245">
        <w:rPr>
          <w:b w:val="0"/>
          <w:bCs/>
          <w:color w:val="auto"/>
          <w:sz w:val="24"/>
          <w:szCs w:val="24"/>
        </w:rPr>
        <w:t>Таблица 1</w:t>
      </w:r>
    </w:p>
    <w:p w:rsidR="00E92AF1" w:rsidRPr="00E67245" w:rsidRDefault="00F91DAB" w:rsidP="00133496">
      <w:pPr>
        <w:pStyle w:val="21"/>
        <w:spacing w:before="0" w:after="0"/>
        <w:rPr>
          <w:color w:val="auto"/>
          <w:sz w:val="24"/>
          <w:szCs w:val="24"/>
        </w:rPr>
      </w:pPr>
      <w:r w:rsidRPr="00E67245">
        <w:rPr>
          <w:bCs/>
          <w:color w:val="auto"/>
          <w:sz w:val="24"/>
          <w:szCs w:val="24"/>
        </w:rPr>
        <w:t xml:space="preserve">Критерии оценивания </w:t>
      </w:r>
      <w:r w:rsidRPr="00E67245">
        <w:rPr>
          <w:color w:val="auto"/>
          <w:sz w:val="24"/>
          <w:szCs w:val="24"/>
        </w:rPr>
        <w:t xml:space="preserve">сформированности компетенций </w:t>
      </w:r>
      <w:bookmarkEnd w:id="1"/>
    </w:p>
    <w:tbl>
      <w:tblPr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7012"/>
      </w:tblGrid>
      <w:tr w:rsidR="00E92AF1" w:rsidRPr="00E67245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Описание поведенческих проявлений</w:t>
            </w:r>
          </w:p>
        </w:tc>
      </w:tr>
      <w:tr w:rsidR="00E92AF1" w:rsidRPr="00E67245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1 уровень - недостаточный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E92AF1" w:rsidRPr="00E67245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2 уровень – развивающийся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E92AF1" w:rsidRPr="00E67245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3 уровень – опытный пользователь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Обучающийся полностью освоил данный навык.</w:t>
            </w:r>
          </w:p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E92AF1" w:rsidRPr="00E67245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4 уровень – продвинутый пользователь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Особо высокая степень развития навыка.</w:t>
            </w:r>
          </w:p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E92AF1" w:rsidRPr="00E67245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5 уровень – мастерство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E92AF1" w:rsidRPr="00E67245" w:rsidRDefault="00F91DAB" w:rsidP="00133496">
      <w:pPr>
        <w:pStyle w:val="af"/>
        <w:spacing w:after="0" w:line="240" w:lineRule="auto"/>
        <w:ind w:left="1429"/>
        <w:jc w:val="right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Таблица 2</w:t>
      </w:r>
    </w:p>
    <w:p w:rsidR="00E92AF1" w:rsidRPr="00E67245" w:rsidRDefault="00F91DAB" w:rsidP="00133496">
      <w:pPr>
        <w:pStyle w:val="af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Критерии оценивания уровня освоения программы</w:t>
      </w:r>
    </w:p>
    <w:tbl>
      <w:tblPr>
        <w:tblW w:w="963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E92AF1" w:rsidRPr="00E67245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E92AF1" w:rsidRPr="00E67245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E92AF1" w:rsidRPr="00E67245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E92AF1" w:rsidRPr="00E67245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E92AF1" w:rsidRPr="00E67245" w:rsidRDefault="00F91DAB" w:rsidP="00133496">
      <w:pPr>
        <w:spacing w:after="0" w:line="240" w:lineRule="auto"/>
        <w:jc w:val="center"/>
        <w:rPr>
          <w:rStyle w:val="fStyleTextBold"/>
          <w:rFonts w:eastAsia="Calibri"/>
          <w:color w:val="auto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2. Содержание программы</w:t>
      </w:r>
    </w:p>
    <w:p w:rsidR="00E92AF1" w:rsidRPr="00E67245" w:rsidRDefault="00F91DAB" w:rsidP="00133496">
      <w:pPr>
        <w:pStyle w:val="pStyleTextCenter"/>
        <w:spacing w:line="240" w:lineRule="auto"/>
        <w:rPr>
          <w:b/>
          <w:color w:val="000000"/>
          <w:sz w:val="24"/>
          <w:szCs w:val="24"/>
        </w:rPr>
      </w:pPr>
      <w:r w:rsidRPr="00E67245">
        <w:rPr>
          <w:rStyle w:val="fStyleTextBold"/>
          <w:sz w:val="24"/>
          <w:szCs w:val="24"/>
        </w:rPr>
        <w:t>2.1 УЧЕБНЫЙ ПЛАН</w:t>
      </w:r>
      <w:r w:rsidRPr="00E67245">
        <w:rPr>
          <w:b/>
          <w:bCs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376"/>
        <w:gridCol w:w="1777"/>
        <w:gridCol w:w="2074"/>
        <w:gridCol w:w="1701"/>
      </w:tblGrid>
      <w:tr w:rsidR="00E92AF1" w:rsidRPr="00E67245" w:rsidTr="00D34E79">
        <w:trPr>
          <w:trHeight w:val="211"/>
        </w:trPr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№</w:t>
            </w:r>
          </w:p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п/п</w:t>
            </w:r>
          </w:p>
        </w:tc>
        <w:tc>
          <w:tcPr>
            <w:tcW w:w="3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Название раздела, темы</w:t>
            </w: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Количество часов</w:t>
            </w:r>
          </w:p>
        </w:tc>
      </w:tr>
      <w:tr w:rsidR="00E92AF1" w:rsidRPr="00E67245" w:rsidTr="00D34E79">
        <w:trPr>
          <w:trHeight w:val="260"/>
        </w:trPr>
        <w:tc>
          <w:tcPr>
            <w:tcW w:w="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Теория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Практика</w:t>
            </w:r>
          </w:p>
        </w:tc>
      </w:tr>
      <w:tr w:rsidR="00E92AF1" w:rsidRPr="00E67245" w:rsidTr="00D34E79">
        <w:trPr>
          <w:trHeight w:val="296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rStyle w:val="fStyleTable"/>
              </w:rPr>
              <w:t>1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</w:t>
            </w:r>
          </w:p>
        </w:tc>
      </w:tr>
      <w:tr w:rsidR="00E92AF1" w:rsidRPr="00E67245" w:rsidTr="00D34E79">
        <w:trPr>
          <w:trHeight w:val="274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rStyle w:val="fStyleTable"/>
              </w:rPr>
              <w:t>2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Природная мастерская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3,5</w:t>
            </w:r>
          </w:p>
        </w:tc>
      </w:tr>
      <w:tr w:rsidR="00E92AF1" w:rsidRPr="00E67245" w:rsidTr="00D34E79">
        <w:trPr>
          <w:trHeight w:val="267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rStyle w:val="fStyleTable"/>
              </w:rPr>
              <w:t>3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Чудо аппликация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12,5</w:t>
            </w:r>
          </w:p>
        </w:tc>
      </w:tr>
      <w:tr w:rsidR="00E92AF1" w:rsidRPr="00E67245" w:rsidTr="00D34E79">
        <w:trPr>
          <w:trHeight w:val="272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  <w:r w:rsidRPr="00E67245">
              <w:rPr>
                <w:rStyle w:val="fStyleTable"/>
              </w:rPr>
              <w:t>4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Волшебный карандаш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9,5</w:t>
            </w:r>
          </w:p>
        </w:tc>
      </w:tr>
      <w:tr w:rsidR="00E92AF1" w:rsidRPr="00E67245" w:rsidTr="00D34E79">
        <w:trPr>
          <w:trHeight w:val="264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  <w:r w:rsidRPr="00E67245">
              <w:rPr>
                <w:rStyle w:val="fStyleTable"/>
              </w:rPr>
              <w:t>5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Чудеса из пластилина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6,5</w:t>
            </w:r>
          </w:p>
        </w:tc>
      </w:tr>
      <w:tr w:rsidR="00E92AF1" w:rsidRPr="00E67245" w:rsidTr="00D34E79">
        <w:trPr>
          <w:trHeight w:val="256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  <w:r w:rsidRPr="00E67245">
              <w:rPr>
                <w:rStyle w:val="fStyleTable"/>
              </w:rPr>
              <w:t>6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</w:tr>
      <w:tr w:rsidR="00E92AF1" w:rsidRPr="00E67245" w:rsidTr="00D34E79">
        <w:trPr>
          <w:trHeight w:val="235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33</w:t>
            </w:r>
          </w:p>
        </w:tc>
      </w:tr>
    </w:tbl>
    <w:p w:rsidR="00E92AF1" w:rsidRPr="00E67245" w:rsidRDefault="00F91DAB" w:rsidP="00133496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E67245">
        <w:rPr>
          <w:rStyle w:val="FontStyle28"/>
          <w:rFonts w:ascii="Times New Roman" w:hAnsi="Times New Roman"/>
          <w:b/>
          <w:sz w:val="24"/>
          <w:szCs w:val="24"/>
          <w:lang w:eastAsia="ru-RU"/>
        </w:rPr>
        <w:t>2.2 УЧЕБНО-ТЕМАТИЧЕСКИЙ ПЛАН</w:t>
      </w:r>
    </w:p>
    <w:tbl>
      <w:tblPr>
        <w:tblW w:w="5000" w:type="pct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2326"/>
        <w:gridCol w:w="882"/>
        <w:gridCol w:w="1102"/>
        <w:gridCol w:w="1510"/>
        <w:gridCol w:w="3258"/>
      </w:tblGrid>
      <w:tr w:rsidR="00E92AF1" w:rsidRPr="00E67245">
        <w:trPr>
          <w:trHeight w:val="369"/>
        </w:trPr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№</w:t>
            </w:r>
          </w:p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п/п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Название раздела, темы</w:t>
            </w:r>
          </w:p>
        </w:tc>
        <w:tc>
          <w:tcPr>
            <w:tcW w:w="3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Количество часов</w:t>
            </w:r>
          </w:p>
        </w:tc>
        <w:tc>
          <w:tcPr>
            <w:tcW w:w="3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Формы аттестации/контроля</w:t>
            </w:r>
          </w:p>
        </w:tc>
      </w:tr>
      <w:tr w:rsidR="00E92AF1" w:rsidRPr="00E67245">
        <w:trPr>
          <w:trHeight w:val="369"/>
        </w:trPr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Всего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Теория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Th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rStyle w:val="fStyleTableTh"/>
                <w:b w:val="0"/>
              </w:rPr>
              <w:t>Практика</w:t>
            </w:r>
          </w:p>
        </w:tc>
        <w:tc>
          <w:tcPr>
            <w:tcW w:w="3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2AF1" w:rsidRPr="00E67245" w:rsidTr="00D34E79">
        <w:trPr>
          <w:trHeight w:val="511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rStyle w:val="fStyleTable"/>
              </w:rPr>
              <w:t>1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Беседа, педагогическое наблюдение</w:t>
            </w:r>
          </w:p>
        </w:tc>
      </w:tr>
      <w:tr w:rsidR="00E92AF1" w:rsidRPr="00E67245">
        <w:trPr>
          <w:trHeight w:val="36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rStyle w:val="fStyleTable"/>
              </w:rPr>
              <w:t>2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Природная мастерская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3,5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Наблюдение, обсуждение, корректировка/Выставка</w:t>
            </w:r>
          </w:p>
        </w:tc>
      </w:tr>
      <w:tr w:rsidR="00E92AF1" w:rsidRPr="00E67245">
        <w:trPr>
          <w:trHeight w:val="36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rStyle w:val="fStyleTable"/>
              </w:rPr>
              <w:t>3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Чудо аппликация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12,5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Наблюдение, обсуждение, корректировка/Выставка</w:t>
            </w:r>
          </w:p>
        </w:tc>
      </w:tr>
      <w:tr w:rsidR="00E92AF1" w:rsidRPr="00E67245">
        <w:trPr>
          <w:trHeight w:val="36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  <w:r w:rsidRPr="00E67245">
              <w:rPr>
                <w:rStyle w:val="fStyleTable"/>
              </w:rPr>
              <w:t>4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Волшебный карандаш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9,5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Наблюдение, обсуждение, корректировка/Выставка</w:t>
            </w:r>
          </w:p>
        </w:tc>
      </w:tr>
      <w:tr w:rsidR="00E92AF1" w:rsidRPr="00E67245">
        <w:trPr>
          <w:trHeight w:val="36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  <w:r w:rsidRPr="00E67245">
              <w:rPr>
                <w:rStyle w:val="fStyleTable"/>
              </w:rPr>
              <w:t>5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Чудеса из пластилина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0,5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6,5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Наблюдение, обсуждение, корректировка/Выставка</w:t>
            </w:r>
          </w:p>
        </w:tc>
      </w:tr>
      <w:tr w:rsidR="00E92AF1" w:rsidRPr="00E67245">
        <w:trPr>
          <w:trHeight w:val="36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  <w:r w:rsidRPr="00E67245">
              <w:rPr>
                <w:rStyle w:val="fStyleTable"/>
              </w:rPr>
              <w:t>6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Проведение игры, наблюдение</w:t>
            </w:r>
          </w:p>
        </w:tc>
      </w:tr>
      <w:tr w:rsidR="00E92AF1" w:rsidRPr="00E67245" w:rsidTr="00D34E79">
        <w:trPr>
          <w:trHeight w:val="232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pStyle w:val="pStyleTable"/>
              <w:widowControl w:val="0"/>
              <w:spacing w:line="240" w:lineRule="auto"/>
              <w:rPr>
                <w:rStyle w:val="fStyleTable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E67245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F91DAB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  <w:r w:rsidRPr="00E67245">
              <w:rPr>
                <w:sz w:val="24"/>
                <w:szCs w:val="24"/>
              </w:rPr>
              <w:t>33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AF1" w:rsidRPr="00E67245" w:rsidRDefault="00E92AF1" w:rsidP="00133496">
            <w:pPr>
              <w:pStyle w:val="pStyleTable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92AF1" w:rsidRPr="00E67245" w:rsidRDefault="00F91DAB" w:rsidP="00133496">
      <w:pPr>
        <w:pStyle w:val="pStyleTextCenter"/>
        <w:spacing w:line="240" w:lineRule="auto"/>
        <w:rPr>
          <w:rStyle w:val="fStyleTextBold"/>
          <w:sz w:val="24"/>
          <w:szCs w:val="24"/>
        </w:rPr>
      </w:pPr>
      <w:r w:rsidRPr="00E67245">
        <w:rPr>
          <w:rStyle w:val="fStyleTextBold"/>
          <w:sz w:val="24"/>
          <w:szCs w:val="24"/>
        </w:rPr>
        <w:t>2.3 Календарно-тематический план-график проведения занятий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55"/>
        <w:gridCol w:w="1396"/>
        <w:gridCol w:w="1418"/>
        <w:gridCol w:w="3543"/>
        <w:gridCol w:w="993"/>
        <w:gridCol w:w="2268"/>
      </w:tblGrid>
      <w:tr w:rsidR="00E92AF1" w:rsidRPr="00E67245" w:rsidTr="00133496">
        <w:trPr>
          <w:cantSplit/>
          <w:trHeight w:val="131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запланированная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занятие. Техника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Природная мастерская. Поделка «Свинка»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Природная мастерская. Аппликация «Цветок»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Природная мастерская. Поделка «Гном»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Природная мастерская. Поделка «Осенняя полянка»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беседа, выставка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«Жёлуди»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«Собачка»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Наблюдение, 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«Мухомор»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«Флаг»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«Такса»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«Дуб»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«Заяц»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«Краб»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«Снеговик»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«Зимний пейзаж»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«Открытка»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«Снежинка»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Чудо аппликация объёмный «Снеговик»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беседа, выставка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«Снегирь»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«Белка»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«Золотая рыбка»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«Листья»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«Блюдо с яблоками»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«Танк»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752001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«Цыпленок»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«Ваза с цветами»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«Пчела»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карандаш «Свободная тема»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беседа, выставка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«Флаг»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«Ракета»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«Машина»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«Павлин»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«Зебра»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«Мышка»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133496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</w:t>
            </w:r>
            <w:r w:rsidR="00F91DAB"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DE5FAA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Чудеса из пластилина «Свободная тема»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Наблюдение, беседа, выставка</w:t>
            </w:r>
          </w:p>
        </w:tc>
      </w:tr>
      <w:tr w:rsidR="00E92AF1" w:rsidRPr="00E67245" w:rsidTr="0013349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DE5FAA" w:rsidRDefault="00E92AF1" w:rsidP="00DE5F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E92AF1" w:rsidP="001334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672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игры, наблюдение</w:t>
            </w:r>
          </w:p>
        </w:tc>
      </w:tr>
    </w:tbl>
    <w:p w:rsidR="00E92AF1" w:rsidRPr="00E67245" w:rsidRDefault="00F91DAB" w:rsidP="00133496">
      <w:p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ar-SA"/>
        </w:rPr>
      </w:pPr>
      <w:r w:rsidRPr="00E67245">
        <w:rPr>
          <w:rFonts w:ascii="Times New Roman" w:eastAsia="SimSun" w:hAnsi="Times New Roman"/>
          <w:b/>
          <w:sz w:val="24"/>
          <w:szCs w:val="24"/>
          <w:lang w:eastAsia="ar-SA"/>
        </w:rPr>
        <w:t>2.4. Календарный учебный график реализации программы</w:t>
      </w:r>
    </w:p>
    <w:tbl>
      <w:tblPr>
        <w:tblW w:w="10286" w:type="dxa"/>
        <w:tblInd w:w="-1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2269"/>
        <w:gridCol w:w="710"/>
        <w:gridCol w:w="709"/>
        <w:gridCol w:w="849"/>
        <w:gridCol w:w="851"/>
        <w:gridCol w:w="851"/>
        <w:gridCol w:w="1700"/>
        <w:gridCol w:w="1418"/>
      </w:tblGrid>
      <w:tr w:rsidR="00E92AF1" w:rsidRPr="00E67245" w:rsidTr="00133496">
        <w:trPr>
          <w:trHeight w:val="311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Год обучения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Количество</w:t>
            </w:r>
          </w:p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учебных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Даты начала и окон-чания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Продолжитель</w:t>
            </w:r>
          </w:p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ность каникул</w:t>
            </w:r>
          </w:p>
        </w:tc>
      </w:tr>
      <w:tr w:rsidR="00E92AF1" w:rsidRPr="00E67245" w:rsidTr="00133496">
        <w:trPr>
          <w:trHeight w:val="322"/>
        </w:trPr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6724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AF1" w:rsidRPr="00E67245" w:rsidRDefault="00E92AF1" w:rsidP="00133496">
            <w:pPr>
              <w:widowControl w:val="0"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E92AF1" w:rsidRPr="00E67245" w:rsidTr="00133496">
        <w:trPr>
          <w:trHeight w:val="43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«Цветик-семицветик»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;宋体" w:hAnsi="Times New Roman"/>
                <w:sz w:val="24"/>
                <w:szCs w:val="24"/>
                <w:lang w:eastAsia="ar-SA"/>
              </w:rPr>
              <w:t>01.09.2025-29.05.2026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 дней,</w:t>
            </w:r>
          </w:p>
          <w:p w:rsidR="00E92AF1" w:rsidRPr="00E67245" w:rsidRDefault="00F91DAB" w:rsidP="0013349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E672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31.12.2025-11.01.2026</w:t>
            </w:r>
          </w:p>
        </w:tc>
      </w:tr>
    </w:tbl>
    <w:p w:rsidR="00E92AF1" w:rsidRPr="00E67245" w:rsidRDefault="00F91DAB" w:rsidP="00133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Организационно-педагогические условия реализации программы</w:t>
      </w:r>
    </w:p>
    <w:p w:rsidR="00E92AF1" w:rsidRPr="00E67245" w:rsidRDefault="00F91DAB" w:rsidP="00133496">
      <w:pPr>
        <w:pStyle w:val="af"/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3.1. </w:t>
      </w:r>
      <w:r w:rsidRPr="00E67245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E92AF1" w:rsidRPr="00E67245" w:rsidRDefault="00F91DAB" w:rsidP="00133496">
      <w:pPr>
        <w:pStyle w:val="a9"/>
        <w:ind w:firstLine="851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Программа реализуется на базе МДОУ Детский сад №2 «Солнышко».</w:t>
      </w:r>
    </w:p>
    <w:p w:rsidR="00E92AF1" w:rsidRPr="00E67245" w:rsidRDefault="00F91DAB" w:rsidP="00133496">
      <w:pPr>
        <w:pStyle w:val="a9"/>
        <w:ind w:left="142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Для занятий необходимо помещение </w:t>
      </w:r>
      <w:r w:rsidRPr="00E67245">
        <w:rPr>
          <w:rFonts w:ascii="Times New Roman" w:hAnsi="Times New Roman"/>
          <w:color w:val="000000"/>
          <w:sz w:val="24"/>
          <w:szCs w:val="24"/>
        </w:rPr>
        <w:t>–</w:t>
      </w:r>
      <w:r w:rsidRPr="00E67245">
        <w:rPr>
          <w:rFonts w:ascii="Times New Roman" w:hAnsi="Times New Roman"/>
          <w:sz w:val="24"/>
          <w:szCs w:val="24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Pr="00E67245">
        <w:rPr>
          <w:rFonts w:ascii="Times New Roman" w:hAnsi="Times New Roman"/>
          <w:sz w:val="24"/>
          <w:szCs w:val="24"/>
        </w:rPr>
        <w:softHyphen/>
        <w:t>ными нормами.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92AF1" w:rsidRPr="00E6724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92AF1" w:rsidRPr="00E67245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Профильное оборудование</w:t>
            </w:r>
          </w:p>
        </w:tc>
      </w:tr>
      <w:tr w:rsidR="00E92AF1" w:rsidRPr="00E6724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2AF1" w:rsidRPr="00E6724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Столы для дошкольников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2AF1" w:rsidRPr="00E6724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Стулья для дошкольников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F1" w:rsidRPr="00E67245" w:rsidRDefault="00F91DAB" w:rsidP="0013349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2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E92AF1" w:rsidRPr="00E67245" w:rsidRDefault="00F91DAB" w:rsidP="00133496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3.2 Информационное обеспечение</w:t>
      </w:r>
    </w:p>
    <w:p w:rsidR="00E92AF1" w:rsidRPr="00E67245" w:rsidRDefault="00F91DAB" w:rsidP="00133496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рекомендованной литературы</w:t>
      </w:r>
    </w:p>
    <w:p w:rsidR="00E92AF1" w:rsidRPr="00E67245" w:rsidRDefault="00F91DAB" w:rsidP="00133496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педагога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1. Корнева Г. Поделки из бумаги, Санкт-Петербург, «КРИСТАЛЛ», 2002.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2. Лыкова И.А. Рваное ухо, бумажный хвост!, ИД «КАРАПУЗ», 2006.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3. Лыкова И.А. Лепка из пластилина «Букашки на лугу», ИД «КАРАПУЗ-Дидактика», 2007. (электронная книга).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4. Лыкова И.А. Лепка из пластилина «Кто гуляет во дворе?», ИД «КАРАПУЗ-Дидактика», 2007. (электронная книга).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5. Лыкова И.А. Лепка из пластилина «Сказка», ИД «КАРАПУЗ-Дидактика», 2007. (электронная книга).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6. Лыкова И.А. Лепим, фантазируем, играем, Книга для занятий с детьми дошкольного возраста. – М.: ТЦ «Сфера», 2000 (электронная книга).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7. Острун Н.Д. Оригами. Динамические модели/Н. Д. Острун, А.В.Лев-2-е изд.-М.;Айрис-пресс, 2006</w:t>
      </w:r>
    </w:p>
    <w:p w:rsidR="00E92AF1" w:rsidRPr="00E67245" w:rsidRDefault="00F91DAB" w:rsidP="001334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8. Петрова О. «Зверушки из пластилина». Серия «Веселый мастер-класс»; ООО «АСТ-ПРЕСС КНИГА», 2013.</w:t>
      </w:r>
    </w:p>
    <w:p w:rsidR="00E92AF1" w:rsidRPr="00E67245" w:rsidRDefault="00F91DAB" w:rsidP="00133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обучающегося</w:t>
      </w:r>
    </w:p>
    <w:p w:rsidR="00E92AF1" w:rsidRPr="00E67245" w:rsidRDefault="00F91DAB" w:rsidP="00133496">
      <w:pPr>
        <w:pStyle w:val="af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ВетлужинаН. А. Художественное творчество и ребенок.— М., 1971</w:t>
      </w:r>
    </w:p>
    <w:p w:rsidR="00E92AF1" w:rsidRPr="00E67245" w:rsidRDefault="00F91DAB" w:rsidP="00133496">
      <w:pPr>
        <w:pStyle w:val="af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Волшебные комочки. Авт.-сост. А. В. Белошистая, о. Г. Жукова. АРКТИ 2008. – 32 с.</w:t>
      </w:r>
    </w:p>
    <w:p w:rsidR="00E92AF1" w:rsidRPr="00E67245" w:rsidRDefault="00F91DAB" w:rsidP="00133496">
      <w:pPr>
        <w:pStyle w:val="af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Волынкин В.И. Художественно - эстетическое воспитание и развитие дошкольников: учебное пособие.-Ростов н/Д:Феникс, 2007. - 448 с.</w:t>
      </w:r>
    </w:p>
    <w:p w:rsidR="00E92AF1" w:rsidRPr="00E67245" w:rsidRDefault="00F91DAB" w:rsidP="00133496">
      <w:pPr>
        <w:pStyle w:val="af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родителей</w:t>
      </w:r>
    </w:p>
    <w:p w:rsidR="00E92AF1" w:rsidRPr="00E67245" w:rsidRDefault="00F91DAB" w:rsidP="00133496">
      <w:pPr>
        <w:pStyle w:val="af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Коротеева Е.И. Азбука аппликации. Издательство Олма-Пресс, 2006г</w:t>
      </w:r>
    </w:p>
    <w:p w:rsidR="00E92AF1" w:rsidRPr="00E67245" w:rsidRDefault="00F91DAB" w:rsidP="00133496">
      <w:pPr>
        <w:pStyle w:val="af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Торшилова Е. М., Морозова Т. В. Развитие эстетических способностей детей 3-7 лет. - М.: Деловая книга. - 2001. - 144 с.</w:t>
      </w:r>
    </w:p>
    <w:p w:rsidR="00E92AF1" w:rsidRPr="00E67245" w:rsidRDefault="00F91DAB" w:rsidP="00133496">
      <w:pPr>
        <w:pStyle w:val="af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Филенко Ф.П.Поделки из природного материала. – М.,1976.</w:t>
      </w:r>
    </w:p>
    <w:p w:rsidR="00E92AF1" w:rsidRPr="00E67245" w:rsidRDefault="00F91DAB" w:rsidP="00133496">
      <w:pPr>
        <w:pStyle w:val="af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Чудесные поделки из бумаги, «Просвещение», Москва. 1992.</w:t>
      </w:r>
    </w:p>
    <w:p w:rsidR="00E92AF1" w:rsidRPr="00E67245" w:rsidRDefault="00F91DAB" w:rsidP="00133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Электронные образовательные ресурсы и интернет-ресурсы</w:t>
      </w:r>
    </w:p>
    <w:p w:rsidR="00E92AF1" w:rsidRPr="00E67245" w:rsidRDefault="00F91DAB" w:rsidP="00133496">
      <w:pPr>
        <w:pStyle w:val="ae"/>
        <w:numPr>
          <w:ilvl w:val="0"/>
          <w:numId w:val="13"/>
        </w:numPr>
        <w:shd w:val="clear" w:color="auto" w:fill="FFFFFF"/>
        <w:spacing w:beforeAutospacing="0" w:after="0" w:afterAutospacing="0"/>
        <w:ind w:left="0" w:firstLine="0"/>
        <w:rPr>
          <w:color w:val="000000"/>
        </w:rPr>
      </w:pPr>
      <w:r w:rsidRPr="00E67245">
        <w:rPr>
          <w:color w:val="000000"/>
        </w:rPr>
        <w:t>http://www.liveinternet.ru</w:t>
      </w:r>
    </w:p>
    <w:p w:rsidR="00E92AF1" w:rsidRPr="00E67245" w:rsidRDefault="00F91DAB" w:rsidP="00133496">
      <w:pPr>
        <w:pStyle w:val="ae"/>
        <w:numPr>
          <w:ilvl w:val="0"/>
          <w:numId w:val="13"/>
        </w:numPr>
        <w:shd w:val="clear" w:color="auto" w:fill="FFFFFF"/>
        <w:spacing w:beforeAutospacing="0" w:after="0" w:afterAutospacing="0"/>
        <w:ind w:left="0" w:firstLine="0"/>
        <w:rPr>
          <w:color w:val="000000"/>
        </w:rPr>
      </w:pPr>
      <w:r w:rsidRPr="00E67245">
        <w:rPr>
          <w:color w:val="000000"/>
        </w:rPr>
        <w:t>http://planetadetstva.net/</w:t>
      </w:r>
    </w:p>
    <w:p w:rsidR="00E92AF1" w:rsidRPr="00E67245" w:rsidRDefault="00F91DAB" w:rsidP="00133496">
      <w:pPr>
        <w:pStyle w:val="ae"/>
        <w:numPr>
          <w:ilvl w:val="0"/>
          <w:numId w:val="13"/>
        </w:numPr>
        <w:shd w:val="clear" w:color="auto" w:fill="FFFFFF"/>
        <w:spacing w:beforeAutospacing="0" w:after="0" w:afterAutospacing="0"/>
        <w:ind w:left="0" w:firstLine="0"/>
        <w:rPr>
          <w:color w:val="000000"/>
        </w:rPr>
      </w:pPr>
      <w:r w:rsidRPr="00E67245">
        <w:rPr>
          <w:color w:val="000000"/>
        </w:rPr>
        <w:t>http://stranamasterov.ru</w:t>
      </w:r>
    </w:p>
    <w:p w:rsidR="00E92AF1" w:rsidRPr="00E67245" w:rsidRDefault="00F91DAB" w:rsidP="0013349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E92AF1" w:rsidRPr="00E67245" w:rsidRDefault="00F91DAB" w:rsidP="0013349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7245">
        <w:rPr>
          <w:rFonts w:ascii="Times New Roman" w:eastAsia="Times New Roman" w:hAnsi="Times New Roman"/>
          <w:b/>
          <w:sz w:val="24"/>
          <w:szCs w:val="24"/>
        </w:rPr>
        <w:t>3.4 Кадровое обеспечение</w:t>
      </w:r>
    </w:p>
    <w:p w:rsidR="00E92AF1" w:rsidRPr="00E67245" w:rsidRDefault="00F91DAB" w:rsidP="001334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67245">
        <w:rPr>
          <w:rFonts w:ascii="Times New Roman" w:eastAsia="Times New Roman" w:hAnsi="Times New Roman"/>
          <w:sz w:val="24"/>
          <w:szCs w:val="24"/>
        </w:rPr>
        <w:t>Программу реализует педагог Михайлова Наталья Викторовна, имеющий высшее по профилю педагогической деятельности образование и переподготовку в должности педагог дополнительного образования.</w:t>
      </w:r>
    </w:p>
    <w:p w:rsidR="00E92AF1" w:rsidRPr="00E67245" w:rsidRDefault="00F91DAB" w:rsidP="0013349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7245">
        <w:rPr>
          <w:rFonts w:ascii="Times New Roman" w:eastAsia="Times New Roman" w:hAnsi="Times New Roman"/>
          <w:b/>
          <w:sz w:val="24"/>
          <w:szCs w:val="24"/>
          <w:lang w:eastAsia="ar-SA"/>
        </w:rPr>
        <w:t>3.5 Методическое обеспечение.</w:t>
      </w:r>
    </w:p>
    <w:p w:rsidR="00E92AF1" w:rsidRPr="00E67245" w:rsidRDefault="00F91DAB" w:rsidP="00133496">
      <w:pPr>
        <w:widowControl w:val="0"/>
        <w:spacing w:after="0" w:line="240" w:lineRule="auto"/>
        <w:ind w:right="-23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с</w:t>
      </w:r>
      <w:r w:rsidRPr="00E67245">
        <w:rPr>
          <w:rFonts w:ascii="Times New Roman" w:eastAsia="Times New Roman" w:hAnsi="Times New Roman"/>
          <w:b/>
          <w:color w:val="000000"/>
          <w:spacing w:val="4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pacing w:val="-6"/>
          <w:sz w:val="24"/>
          <w:szCs w:val="24"/>
        </w:rPr>
        <w:t>б</w:t>
      </w:r>
      <w:r w:rsidRPr="00E67245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е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н</w:t>
      </w:r>
      <w:r w:rsidRPr="00E67245">
        <w:rPr>
          <w:rFonts w:ascii="Times New Roman" w:eastAsia="Times New Roman" w:hAnsi="Times New Roman"/>
          <w:b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сти </w:t>
      </w:r>
      <w:r w:rsidRPr="00E67245"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р</w:t>
      </w:r>
      <w:r w:rsidRPr="00E67245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>г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аниза</w:t>
      </w:r>
      <w:r w:rsidRPr="00E67245">
        <w:rPr>
          <w:rFonts w:ascii="Times New Roman" w:eastAsia="Times New Roman" w:hAnsi="Times New Roman"/>
          <w:b/>
          <w:color w:val="000000"/>
          <w:spacing w:val="1"/>
          <w:sz w:val="24"/>
          <w:szCs w:val="24"/>
        </w:rPr>
        <w:t>ци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и </w:t>
      </w:r>
      <w:r w:rsidRPr="00E67245"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б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р</w:t>
      </w:r>
      <w:r w:rsidRPr="00E67245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а</w:t>
      </w:r>
      <w:r w:rsidRPr="00E67245">
        <w:rPr>
          <w:rFonts w:ascii="Times New Roman" w:eastAsia="Times New Roman" w:hAnsi="Times New Roman"/>
          <w:b/>
          <w:color w:val="000000"/>
          <w:spacing w:val="-3"/>
          <w:sz w:val="24"/>
          <w:szCs w:val="24"/>
        </w:rPr>
        <w:t>з</w:t>
      </w:r>
      <w:r w:rsidRPr="00E67245">
        <w:rPr>
          <w:rFonts w:ascii="Times New Roman" w:eastAsia="Times New Roman" w:hAnsi="Times New Roman"/>
          <w:b/>
          <w:color w:val="000000"/>
          <w:spacing w:val="4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в</w:t>
      </w:r>
      <w:r w:rsidRPr="00E67245">
        <w:rPr>
          <w:rFonts w:ascii="Times New Roman" w:eastAsia="Times New Roman" w:hAnsi="Times New Roman"/>
          <w:b/>
          <w:color w:val="000000"/>
          <w:spacing w:val="-6"/>
          <w:sz w:val="24"/>
          <w:szCs w:val="24"/>
        </w:rPr>
        <w:t>а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тель</w:t>
      </w:r>
      <w:r w:rsidRPr="00E67245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н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ой </w:t>
      </w:r>
      <w:r w:rsidRPr="00E67245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д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е</w:t>
      </w:r>
      <w:r w:rsidRPr="00E67245">
        <w:rPr>
          <w:rFonts w:ascii="Times New Roman" w:eastAsia="Times New Roman" w:hAnsi="Times New Roman"/>
          <w:b/>
          <w:color w:val="000000"/>
          <w:spacing w:val="-5"/>
          <w:sz w:val="24"/>
          <w:szCs w:val="24"/>
        </w:rPr>
        <w:t>я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тель</w:t>
      </w:r>
      <w:r w:rsidRPr="00E67245">
        <w:rPr>
          <w:rFonts w:ascii="Times New Roman" w:eastAsia="Times New Roman" w:hAnsi="Times New Roman"/>
          <w:b/>
          <w:color w:val="000000"/>
          <w:spacing w:val="1"/>
          <w:sz w:val="24"/>
          <w:szCs w:val="24"/>
        </w:rPr>
        <w:t>н</w:t>
      </w:r>
      <w:r w:rsidRPr="00E67245"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b/>
          <w:color w:val="000000"/>
          <w:sz w:val="24"/>
          <w:szCs w:val="24"/>
        </w:rPr>
        <w:t>сти:</w:t>
      </w:r>
    </w:p>
    <w:p w:rsidR="00E92AF1" w:rsidRPr="00E67245" w:rsidRDefault="00F91DAB" w:rsidP="001334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Ра</w:t>
      </w:r>
      <w:r w:rsidRPr="00E67245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б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т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 xml:space="preserve">а с </w:t>
      </w:r>
      <w:r w:rsidRPr="00E67245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>б</w:t>
      </w:r>
      <w:r w:rsidRPr="00E67245">
        <w:rPr>
          <w:rFonts w:ascii="Times New Roman" w:eastAsia="Times New Roman" w:hAnsi="Times New Roman"/>
          <w:color w:val="000000"/>
          <w:spacing w:val="-9"/>
          <w:sz w:val="24"/>
          <w:szCs w:val="24"/>
        </w:rPr>
        <w:t>у</w:t>
      </w:r>
      <w:r w:rsidRPr="00E6724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ч</w:t>
      </w:r>
      <w:r w:rsidRPr="00E67245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а</w:t>
      </w:r>
      <w:r w:rsidRPr="00E6724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ю</w:t>
      </w:r>
      <w:r w:rsidRPr="00E6724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щи</w:t>
      </w:r>
      <w:r w:rsidRPr="00E6724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м</w:t>
      </w:r>
      <w:r w:rsidRPr="00E6724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и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 xml:space="preserve">ся </w:t>
      </w:r>
      <w:r w:rsidRPr="00E6724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</w:t>
      </w:r>
      <w:r w:rsidRPr="00E67245"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E67245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т</w:t>
      </w:r>
      <w:r w:rsidRPr="00E6724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р</w:t>
      </w:r>
      <w:r w:rsidRPr="00E67245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ена сл</w:t>
      </w:r>
      <w:r w:rsidRPr="00E67245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>е</w:t>
      </w:r>
      <w:r w:rsidRPr="00E67245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</w:t>
      </w:r>
      <w:r w:rsidRPr="00E67245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у</w:t>
      </w:r>
      <w:r w:rsidRPr="00E6724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ю</w:t>
      </w:r>
      <w:r w:rsidRPr="00E6724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щи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 xml:space="preserve">м </w:t>
      </w:r>
      <w:r w:rsidRPr="00E67245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о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бр</w:t>
      </w:r>
      <w:r w:rsidRPr="00E67245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а</w:t>
      </w:r>
      <w:r w:rsidRPr="00E67245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з</w:t>
      </w:r>
      <w:r w:rsidRPr="00E67245">
        <w:rPr>
          <w:rFonts w:ascii="Times New Roman" w:eastAsia="Times New Roman" w:hAnsi="Times New Roman"/>
          <w:color w:val="000000"/>
          <w:sz w:val="24"/>
          <w:szCs w:val="24"/>
        </w:rPr>
        <w:t>ом:</w:t>
      </w: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простого и   доступного к более сложному и необычному</w:t>
      </w:r>
      <w:r w:rsidRPr="00E67245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.</w:t>
      </w:r>
    </w:p>
    <w:p w:rsidR="00E92AF1" w:rsidRPr="00E67245" w:rsidRDefault="00F91DAB" w:rsidP="001334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7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Обучение строится на следующих принципах: доступность, последовательность, сотрудничество, наглядность, активность, и т.д.</w:t>
      </w:r>
    </w:p>
    <w:p w:rsidR="00E92AF1" w:rsidRPr="00E67245" w:rsidRDefault="00F91DAB" w:rsidP="0013349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Методы образовательной деятельности: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Cs/>
          <w:sz w:val="24"/>
          <w:szCs w:val="24"/>
        </w:rPr>
        <w:t>В период обучения применяются такие методы обучения и воспитания, которые позволят установить</w:t>
      </w:r>
      <w:r w:rsidRPr="00E67245">
        <w:rPr>
          <w:rFonts w:ascii="Times New Roman" w:hAnsi="Times New Roman"/>
          <w:sz w:val="24"/>
          <w:szCs w:val="24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По уровню активности используются методы: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объяснительно-иллюстративный;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метод устного изложения, позволяющий в доступной форме донести до обучающихся сложный материал;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занятиях.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закрепления и самостоятельной работы по усвоению знаний и навыков;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диалоговый и дискуссионный.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bCs/>
          <w:sz w:val="24"/>
          <w:szCs w:val="24"/>
          <w:highlight w:val="yellow"/>
          <w:u w:val="single"/>
        </w:rPr>
      </w:pPr>
      <w:r w:rsidRPr="00E67245">
        <w:rPr>
          <w:rFonts w:ascii="Times New Roman" w:hAnsi="Times New Roman"/>
          <w:b/>
          <w:sz w:val="24"/>
          <w:szCs w:val="24"/>
        </w:rPr>
        <w:t>Приемы образовательной деятельности</w:t>
      </w:r>
      <w:r w:rsidRPr="00E67245">
        <w:rPr>
          <w:rFonts w:ascii="Times New Roman" w:hAnsi="Times New Roman"/>
          <w:sz w:val="24"/>
          <w:szCs w:val="24"/>
        </w:rPr>
        <w:t xml:space="preserve">: 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конкурсы, 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наглядный (рисунки, схемы), 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создание творческих работ.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 xml:space="preserve">Занятие состоит из теоретической (беседа)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 xml:space="preserve">Основные образовательные процессы: </w:t>
      </w:r>
      <w:r w:rsidRPr="00E67245">
        <w:rPr>
          <w:rFonts w:ascii="Times New Roman" w:hAnsi="Times New Roman"/>
          <w:sz w:val="24"/>
          <w:szCs w:val="24"/>
        </w:rPr>
        <w:t>конкурсы.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 </w:t>
      </w:r>
      <w:r w:rsidRPr="00E67245">
        <w:rPr>
          <w:rFonts w:ascii="Times New Roman" w:hAnsi="Times New Roman"/>
          <w:bCs/>
          <w:color w:val="000000"/>
          <w:sz w:val="24"/>
          <w:szCs w:val="24"/>
        </w:rPr>
        <w:t>организации учебных занятий</w:t>
      </w:r>
      <w:r w:rsidRPr="00E67245">
        <w:rPr>
          <w:rFonts w:ascii="Times New Roman" w:hAnsi="Times New Roman"/>
          <w:color w:val="000000"/>
          <w:sz w:val="24"/>
          <w:szCs w:val="24"/>
        </w:rPr>
        <w:t>: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беседа;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творческая мастерская.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Типы учебных занятий</w:t>
      </w:r>
      <w:r w:rsidRPr="00E67245">
        <w:rPr>
          <w:rFonts w:ascii="Times New Roman" w:hAnsi="Times New Roman"/>
          <w:sz w:val="24"/>
          <w:szCs w:val="24"/>
        </w:rPr>
        <w:t>: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первичного ознакомления с материалом;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усвоение новых знаний;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комбинированный;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практические занятия;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закрепление, повторение;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итоговое.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Диагностика эффективности</w:t>
      </w:r>
      <w:r w:rsidRPr="00E67245">
        <w:rPr>
          <w:rFonts w:ascii="Times New Roman" w:hAnsi="Times New Roman"/>
          <w:sz w:val="24"/>
          <w:szCs w:val="24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творческих способностей у обучающихся: соответствия результатов освоения программы заявленным целям и планируемым результатам обучения.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Результатом усвоения обучающимися программы являются: формирование системы знаний, умений и навыков; развитие интересов детей, общих и специальных способностей.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Учебно-методические средства обучения: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учебно-методические пособия для педагога и обучающихся.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b/>
          <w:sz w:val="24"/>
          <w:szCs w:val="24"/>
        </w:rPr>
        <w:t>Педагогические технологии:</w:t>
      </w:r>
    </w:p>
    <w:p w:rsidR="00E92AF1" w:rsidRPr="00E67245" w:rsidRDefault="00F91DAB" w:rsidP="00133496">
      <w:pPr>
        <w:pStyle w:val="a9"/>
        <w:ind w:firstLine="1134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В процессе обучения по программе используются разнообразные педагогические технологии: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E92AF1" w:rsidRPr="00E67245" w:rsidRDefault="00F91DAB" w:rsidP="00133496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технологии дифференцированного обучения, обеспечивающие обучение каждого обучающегося на уровне его возможностей и способностей.</w:t>
      </w:r>
    </w:p>
    <w:p w:rsidR="00E92AF1" w:rsidRPr="00E67245" w:rsidRDefault="00F91DAB" w:rsidP="00133496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E67245">
        <w:rPr>
          <w:rFonts w:ascii="Times New Roman" w:hAnsi="Times New Roman"/>
          <w:sz w:val="24"/>
          <w:szCs w:val="24"/>
        </w:rPr>
        <w:t>В практике выступают различные комбинации этих технологий, их элементов.</w:t>
      </w:r>
    </w:p>
    <w:p w:rsidR="00E92AF1" w:rsidRDefault="00E92AF1" w:rsidP="0013349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sectPr w:rsidR="00E92AF1" w:rsidSect="00F91DAB">
      <w:footerReference w:type="default" r:id="rId11"/>
      <w:pgSz w:w="11906" w:h="16838"/>
      <w:pgMar w:top="709" w:right="850" w:bottom="993" w:left="1276" w:header="0" w:footer="1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76" w:rsidRDefault="006B2276" w:rsidP="00E92AF1">
      <w:pPr>
        <w:spacing w:after="0" w:line="240" w:lineRule="auto"/>
      </w:pPr>
      <w:r>
        <w:separator/>
      </w:r>
    </w:p>
  </w:endnote>
  <w:endnote w:type="continuationSeparator" w:id="0">
    <w:p w:rsidR="006B2276" w:rsidRDefault="006B2276" w:rsidP="00E9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6" w:rsidRDefault="006B2276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33496" w:rsidRDefault="00133496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76" w:rsidRDefault="006B2276" w:rsidP="00E92AF1">
      <w:pPr>
        <w:spacing w:after="0" w:line="240" w:lineRule="auto"/>
      </w:pPr>
      <w:r>
        <w:separator/>
      </w:r>
    </w:p>
  </w:footnote>
  <w:footnote w:type="continuationSeparator" w:id="0">
    <w:p w:rsidR="006B2276" w:rsidRDefault="006B2276" w:rsidP="00E9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A8D"/>
    <w:multiLevelType w:val="multilevel"/>
    <w:tmpl w:val="C6BEF5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11617F"/>
    <w:multiLevelType w:val="multilevel"/>
    <w:tmpl w:val="102A59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D20C1"/>
    <w:multiLevelType w:val="multilevel"/>
    <w:tmpl w:val="727C5B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2380A"/>
    <w:multiLevelType w:val="multilevel"/>
    <w:tmpl w:val="295E67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43C97"/>
    <w:multiLevelType w:val="multilevel"/>
    <w:tmpl w:val="6F64D4B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29C5847"/>
    <w:multiLevelType w:val="multilevel"/>
    <w:tmpl w:val="BB44B8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B4791"/>
    <w:multiLevelType w:val="multilevel"/>
    <w:tmpl w:val="94805A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E709F"/>
    <w:multiLevelType w:val="multilevel"/>
    <w:tmpl w:val="BFF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A8D53C1"/>
    <w:multiLevelType w:val="multilevel"/>
    <w:tmpl w:val="B16ACC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B1227"/>
    <w:multiLevelType w:val="multilevel"/>
    <w:tmpl w:val="2A264E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16493"/>
    <w:multiLevelType w:val="multilevel"/>
    <w:tmpl w:val="3C42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01818"/>
    <w:multiLevelType w:val="multilevel"/>
    <w:tmpl w:val="2A623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96A6069"/>
    <w:multiLevelType w:val="multilevel"/>
    <w:tmpl w:val="D0FCE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6671DA0"/>
    <w:multiLevelType w:val="multilevel"/>
    <w:tmpl w:val="71E27C7C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D80987"/>
    <w:multiLevelType w:val="multilevel"/>
    <w:tmpl w:val="45F63B9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1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F1"/>
    <w:rsid w:val="00005E24"/>
    <w:rsid w:val="00133496"/>
    <w:rsid w:val="001B1206"/>
    <w:rsid w:val="00296895"/>
    <w:rsid w:val="00615843"/>
    <w:rsid w:val="006B2276"/>
    <w:rsid w:val="0072421D"/>
    <w:rsid w:val="00752001"/>
    <w:rsid w:val="00B02065"/>
    <w:rsid w:val="00B1512F"/>
    <w:rsid w:val="00CC6111"/>
    <w:rsid w:val="00D34E79"/>
    <w:rsid w:val="00DE5FAA"/>
    <w:rsid w:val="00E67245"/>
    <w:rsid w:val="00E92AF1"/>
    <w:rsid w:val="00F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E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"/>
    <w:qFormat/>
    <w:rsid w:val="00431582"/>
    <w:pPr>
      <w:spacing w:before="240" w:after="24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431582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styleId="a3">
    <w:name w:val="Strong"/>
    <w:uiPriority w:val="22"/>
    <w:qFormat/>
    <w:rsid w:val="00A332CA"/>
    <w:rPr>
      <w:b/>
      <w:bCs/>
    </w:rPr>
  </w:style>
  <w:style w:type="character" w:customStyle="1" w:styleId="fStyleText">
    <w:name w:val="fStyleText"/>
    <w:qFormat/>
    <w:rsid w:val="00A332C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Head1">
    <w:name w:val="fStyleHead_1"/>
    <w:qFormat/>
    <w:rsid w:val="00A332CA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2">
    <w:name w:val="Заголовок 2 Знак"/>
    <w:link w:val="21"/>
    <w:uiPriority w:val="9"/>
    <w:qFormat/>
    <w:rsid w:val="00431582"/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character" w:customStyle="1" w:styleId="fStyleTable">
    <w:name w:val="fStyleTable"/>
    <w:qFormat/>
    <w:rsid w:val="0043158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qFormat/>
    <w:rsid w:val="0043158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qFormat/>
    <w:rsid w:val="00431582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3">
    <w:name w:val="Заголовок 3 Знак"/>
    <w:link w:val="31"/>
    <w:uiPriority w:val="9"/>
    <w:semiHidden/>
    <w:qFormat/>
    <w:rsid w:val="00431582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Head3">
    <w:name w:val="fStyleHead_3"/>
    <w:qFormat/>
    <w:rsid w:val="00431582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character" w:customStyle="1" w:styleId="a4">
    <w:name w:val="Текст выноски Знак"/>
    <w:link w:val="a5"/>
    <w:uiPriority w:val="99"/>
    <w:qFormat/>
    <w:rsid w:val="00C76CC0"/>
    <w:rPr>
      <w:rFonts w:ascii="Tahoma" w:hAnsi="Tahoma" w:cs="Tahoma"/>
      <w:sz w:val="16"/>
      <w:szCs w:val="16"/>
      <w:lang w:eastAsia="en-US"/>
    </w:rPr>
  </w:style>
  <w:style w:type="character" w:customStyle="1" w:styleId="-">
    <w:name w:val="Интернет-ссылка"/>
    <w:uiPriority w:val="99"/>
    <w:semiHidden/>
    <w:unhideWhenUsed/>
    <w:rsid w:val="00AF0EEF"/>
    <w:rPr>
      <w:color w:val="0000FF"/>
      <w:u w:val="single"/>
    </w:rPr>
  </w:style>
  <w:style w:type="character" w:customStyle="1" w:styleId="a6">
    <w:name w:val="Верхний колонтитул Знак"/>
    <w:link w:val="1"/>
    <w:uiPriority w:val="99"/>
    <w:qFormat/>
    <w:rsid w:val="00331DE9"/>
    <w:rPr>
      <w:sz w:val="22"/>
      <w:szCs w:val="22"/>
      <w:lang w:eastAsia="en-US"/>
    </w:rPr>
  </w:style>
  <w:style w:type="character" w:customStyle="1" w:styleId="a7">
    <w:name w:val="Нижний колонтитул Знак"/>
    <w:link w:val="10"/>
    <w:uiPriority w:val="99"/>
    <w:qFormat/>
    <w:rsid w:val="00331DE9"/>
    <w:rPr>
      <w:sz w:val="22"/>
      <w:szCs w:val="22"/>
      <w:lang w:eastAsia="en-US"/>
    </w:rPr>
  </w:style>
  <w:style w:type="character" w:customStyle="1" w:styleId="c5">
    <w:name w:val="c5"/>
    <w:basedOn w:val="a0"/>
    <w:qFormat/>
    <w:rsid w:val="00855E59"/>
  </w:style>
  <w:style w:type="character" w:customStyle="1" w:styleId="c18">
    <w:name w:val="c18"/>
    <w:basedOn w:val="a0"/>
    <w:qFormat/>
    <w:rsid w:val="00855E59"/>
  </w:style>
  <w:style w:type="character" w:customStyle="1" w:styleId="c58">
    <w:name w:val="c58"/>
    <w:basedOn w:val="a0"/>
    <w:qFormat/>
    <w:rsid w:val="00855E59"/>
  </w:style>
  <w:style w:type="character" w:customStyle="1" w:styleId="c56">
    <w:name w:val="c56"/>
    <w:basedOn w:val="a0"/>
    <w:qFormat/>
    <w:rsid w:val="00855E59"/>
  </w:style>
  <w:style w:type="character" w:customStyle="1" w:styleId="c28">
    <w:name w:val="c28"/>
    <w:basedOn w:val="a0"/>
    <w:qFormat/>
    <w:rsid w:val="00167414"/>
  </w:style>
  <w:style w:type="character" w:customStyle="1" w:styleId="c17">
    <w:name w:val="c17"/>
    <w:basedOn w:val="a0"/>
    <w:qFormat/>
    <w:rsid w:val="00167414"/>
  </w:style>
  <w:style w:type="character" w:customStyle="1" w:styleId="a8">
    <w:name w:val="Без интервала Знак"/>
    <w:basedOn w:val="a0"/>
    <w:link w:val="a9"/>
    <w:uiPriority w:val="99"/>
    <w:qFormat/>
    <w:locked/>
    <w:rsid w:val="00B9055B"/>
    <w:rPr>
      <w:rFonts w:ascii="Verdana" w:eastAsia="Times New Roman" w:hAnsi="Verdana"/>
      <w:sz w:val="22"/>
      <w:szCs w:val="22"/>
    </w:rPr>
  </w:style>
  <w:style w:type="character" w:customStyle="1" w:styleId="FontStyle28">
    <w:name w:val="Font Style28"/>
    <w:qFormat/>
    <w:rsid w:val="00BE7189"/>
    <w:rPr>
      <w:rFonts w:ascii="Arial" w:hAnsi="Arial" w:cs="Arial"/>
      <w:sz w:val="18"/>
      <w:szCs w:val="18"/>
    </w:rPr>
  </w:style>
  <w:style w:type="paragraph" w:customStyle="1" w:styleId="aa">
    <w:name w:val="Заголовок"/>
    <w:basedOn w:val="a"/>
    <w:next w:val="ab"/>
    <w:qFormat/>
    <w:rsid w:val="00E92A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E92AF1"/>
    <w:pPr>
      <w:spacing w:after="140" w:line="276" w:lineRule="auto"/>
    </w:pPr>
  </w:style>
  <w:style w:type="paragraph" w:styleId="ac">
    <w:name w:val="List"/>
    <w:basedOn w:val="ab"/>
    <w:rsid w:val="00E92AF1"/>
    <w:rPr>
      <w:rFonts w:cs="Arial"/>
    </w:rPr>
  </w:style>
  <w:style w:type="paragraph" w:customStyle="1" w:styleId="11">
    <w:name w:val="Название объекта1"/>
    <w:basedOn w:val="a"/>
    <w:qFormat/>
    <w:rsid w:val="00E92A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E92AF1"/>
    <w:pPr>
      <w:suppressLineNumbers/>
    </w:pPr>
    <w:rPr>
      <w:rFonts w:cs="Arial"/>
    </w:rPr>
  </w:style>
  <w:style w:type="paragraph" w:styleId="ae">
    <w:name w:val="Normal (Web)"/>
    <w:basedOn w:val="a"/>
    <w:uiPriority w:val="99"/>
    <w:unhideWhenUsed/>
    <w:qFormat/>
    <w:rsid w:val="00E6705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E6705C"/>
    <w:pPr>
      <w:ind w:left="720"/>
      <w:contextualSpacing/>
    </w:pPr>
  </w:style>
  <w:style w:type="paragraph" w:customStyle="1" w:styleId="pStyleHead1">
    <w:name w:val="pStyleHead_1"/>
    <w:basedOn w:val="a"/>
    <w:qFormat/>
    <w:rsid w:val="00A332CA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">
    <w:name w:val="pStyleTable"/>
    <w:basedOn w:val="a"/>
    <w:qFormat/>
    <w:rsid w:val="00431582"/>
    <w:pPr>
      <w:spacing w:after="0" w:line="271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qFormat/>
    <w:rsid w:val="00431582"/>
    <w:pPr>
      <w:spacing w:after="0" w:line="271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qFormat/>
    <w:rsid w:val="00431582"/>
    <w:pPr>
      <w:spacing w:after="0" w:line="271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qFormat/>
    <w:rsid w:val="00431582"/>
    <w:pPr>
      <w:spacing w:after="0" w:line="271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">
    <w:name w:val="pStyleText"/>
    <w:basedOn w:val="a"/>
    <w:qFormat/>
    <w:rsid w:val="00431582"/>
    <w:pPr>
      <w:spacing w:after="0" w:line="271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4"/>
    <w:uiPriority w:val="99"/>
    <w:unhideWhenUsed/>
    <w:qFormat/>
    <w:rsid w:val="00C76CC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0">
    <w:name w:val="Колонтитул"/>
    <w:basedOn w:val="a"/>
    <w:qFormat/>
    <w:rsid w:val="00E92AF1"/>
  </w:style>
  <w:style w:type="paragraph" w:customStyle="1" w:styleId="1">
    <w:name w:val="Верхний колонтитул1"/>
    <w:basedOn w:val="a"/>
    <w:link w:val="a6"/>
    <w:uiPriority w:val="99"/>
    <w:unhideWhenUsed/>
    <w:rsid w:val="00331DE9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7"/>
    <w:uiPriority w:val="99"/>
    <w:unhideWhenUsed/>
    <w:rsid w:val="00331DE9"/>
    <w:pPr>
      <w:tabs>
        <w:tab w:val="center" w:pos="4677"/>
        <w:tab w:val="right" w:pos="9355"/>
      </w:tabs>
    </w:pPr>
  </w:style>
  <w:style w:type="paragraph" w:customStyle="1" w:styleId="listparagraph">
    <w:name w:val="listparagraph"/>
    <w:basedOn w:val="a"/>
    <w:qFormat/>
    <w:rsid w:val="00965A1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a"/>
    <w:basedOn w:val="a"/>
    <w:qFormat/>
    <w:rsid w:val="00245A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61332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">
    <w:name w:val="c1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3">
    <w:name w:val="c93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2E1F7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12">
    <w:name w:val="c12"/>
    <w:basedOn w:val="a"/>
    <w:qFormat/>
    <w:rsid w:val="0016741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8"/>
    <w:uiPriority w:val="99"/>
    <w:qFormat/>
    <w:rsid w:val="00B9055B"/>
    <w:rPr>
      <w:rFonts w:ascii="Verdana" w:eastAsia="Times New Roman" w:hAnsi="Verdana"/>
      <w:sz w:val="22"/>
      <w:szCs w:val="22"/>
    </w:rPr>
  </w:style>
  <w:style w:type="paragraph" w:styleId="af3">
    <w:name w:val="Title"/>
    <w:basedOn w:val="aa"/>
    <w:next w:val="ab"/>
    <w:qFormat/>
    <w:rsid w:val="00E92AF1"/>
    <w:pPr>
      <w:jc w:val="center"/>
    </w:pPr>
    <w:rPr>
      <w:b/>
      <w:bCs/>
      <w:sz w:val="56"/>
      <w:szCs w:val="56"/>
    </w:rPr>
  </w:style>
  <w:style w:type="paragraph" w:customStyle="1" w:styleId="af4">
    <w:name w:val="Заголовок таблицы"/>
    <w:basedOn w:val="af2"/>
    <w:qFormat/>
    <w:rsid w:val="00E92AF1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8006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E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"/>
    <w:qFormat/>
    <w:rsid w:val="00431582"/>
    <w:pPr>
      <w:spacing w:before="240" w:after="24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431582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styleId="a3">
    <w:name w:val="Strong"/>
    <w:uiPriority w:val="22"/>
    <w:qFormat/>
    <w:rsid w:val="00A332CA"/>
    <w:rPr>
      <w:b/>
      <w:bCs/>
    </w:rPr>
  </w:style>
  <w:style w:type="character" w:customStyle="1" w:styleId="fStyleText">
    <w:name w:val="fStyleText"/>
    <w:qFormat/>
    <w:rsid w:val="00A332C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Head1">
    <w:name w:val="fStyleHead_1"/>
    <w:qFormat/>
    <w:rsid w:val="00A332CA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2">
    <w:name w:val="Заголовок 2 Знак"/>
    <w:link w:val="21"/>
    <w:uiPriority w:val="9"/>
    <w:qFormat/>
    <w:rsid w:val="00431582"/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character" w:customStyle="1" w:styleId="fStyleTable">
    <w:name w:val="fStyleTable"/>
    <w:qFormat/>
    <w:rsid w:val="0043158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qFormat/>
    <w:rsid w:val="0043158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qFormat/>
    <w:rsid w:val="00431582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3">
    <w:name w:val="Заголовок 3 Знак"/>
    <w:link w:val="31"/>
    <w:uiPriority w:val="9"/>
    <w:semiHidden/>
    <w:qFormat/>
    <w:rsid w:val="00431582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Head3">
    <w:name w:val="fStyleHead_3"/>
    <w:qFormat/>
    <w:rsid w:val="00431582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character" w:customStyle="1" w:styleId="a4">
    <w:name w:val="Текст выноски Знак"/>
    <w:link w:val="a5"/>
    <w:uiPriority w:val="99"/>
    <w:qFormat/>
    <w:rsid w:val="00C76CC0"/>
    <w:rPr>
      <w:rFonts w:ascii="Tahoma" w:hAnsi="Tahoma" w:cs="Tahoma"/>
      <w:sz w:val="16"/>
      <w:szCs w:val="16"/>
      <w:lang w:eastAsia="en-US"/>
    </w:rPr>
  </w:style>
  <w:style w:type="character" w:customStyle="1" w:styleId="-">
    <w:name w:val="Интернет-ссылка"/>
    <w:uiPriority w:val="99"/>
    <w:semiHidden/>
    <w:unhideWhenUsed/>
    <w:rsid w:val="00AF0EEF"/>
    <w:rPr>
      <w:color w:val="0000FF"/>
      <w:u w:val="single"/>
    </w:rPr>
  </w:style>
  <w:style w:type="character" w:customStyle="1" w:styleId="a6">
    <w:name w:val="Верхний колонтитул Знак"/>
    <w:link w:val="1"/>
    <w:uiPriority w:val="99"/>
    <w:qFormat/>
    <w:rsid w:val="00331DE9"/>
    <w:rPr>
      <w:sz w:val="22"/>
      <w:szCs w:val="22"/>
      <w:lang w:eastAsia="en-US"/>
    </w:rPr>
  </w:style>
  <w:style w:type="character" w:customStyle="1" w:styleId="a7">
    <w:name w:val="Нижний колонтитул Знак"/>
    <w:link w:val="10"/>
    <w:uiPriority w:val="99"/>
    <w:qFormat/>
    <w:rsid w:val="00331DE9"/>
    <w:rPr>
      <w:sz w:val="22"/>
      <w:szCs w:val="22"/>
      <w:lang w:eastAsia="en-US"/>
    </w:rPr>
  </w:style>
  <w:style w:type="character" w:customStyle="1" w:styleId="c5">
    <w:name w:val="c5"/>
    <w:basedOn w:val="a0"/>
    <w:qFormat/>
    <w:rsid w:val="00855E59"/>
  </w:style>
  <w:style w:type="character" w:customStyle="1" w:styleId="c18">
    <w:name w:val="c18"/>
    <w:basedOn w:val="a0"/>
    <w:qFormat/>
    <w:rsid w:val="00855E59"/>
  </w:style>
  <w:style w:type="character" w:customStyle="1" w:styleId="c58">
    <w:name w:val="c58"/>
    <w:basedOn w:val="a0"/>
    <w:qFormat/>
    <w:rsid w:val="00855E59"/>
  </w:style>
  <w:style w:type="character" w:customStyle="1" w:styleId="c56">
    <w:name w:val="c56"/>
    <w:basedOn w:val="a0"/>
    <w:qFormat/>
    <w:rsid w:val="00855E59"/>
  </w:style>
  <w:style w:type="character" w:customStyle="1" w:styleId="c28">
    <w:name w:val="c28"/>
    <w:basedOn w:val="a0"/>
    <w:qFormat/>
    <w:rsid w:val="00167414"/>
  </w:style>
  <w:style w:type="character" w:customStyle="1" w:styleId="c17">
    <w:name w:val="c17"/>
    <w:basedOn w:val="a0"/>
    <w:qFormat/>
    <w:rsid w:val="00167414"/>
  </w:style>
  <w:style w:type="character" w:customStyle="1" w:styleId="a8">
    <w:name w:val="Без интервала Знак"/>
    <w:basedOn w:val="a0"/>
    <w:link w:val="a9"/>
    <w:uiPriority w:val="99"/>
    <w:qFormat/>
    <w:locked/>
    <w:rsid w:val="00B9055B"/>
    <w:rPr>
      <w:rFonts w:ascii="Verdana" w:eastAsia="Times New Roman" w:hAnsi="Verdana"/>
      <w:sz w:val="22"/>
      <w:szCs w:val="22"/>
    </w:rPr>
  </w:style>
  <w:style w:type="character" w:customStyle="1" w:styleId="FontStyle28">
    <w:name w:val="Font Style28"/>
    <w:qFormat/>
    <w:rsid w:val="00BE7189"/>
    <w:rPr>
      <w:rFonts w:ascii="Arial" w:hAnsi="Arial" w:cs="Arial"/>
      <w:sz w:val="18"/>
      <w:szCs w:val="18"/>
    </w:rPr>
  </w:style>
  <w:style w:type="paragraph" w:customStyle="1" w:styleId="aa">
    <w:name w:val="Заголовок"/>
    <w:basedOn w:val="a"/>
    <w:next w:val="ab"/>
    <w:qFormat/>
    <w:rsid w:val="00E92A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E92AF1"/>
    <w:pPr>
      <w:spacing w:after="140" w:line="276" w:lineRule="auto"/>
    </w:pPr>
  </w:style>
  <w:style w:type="paragraph" w:styleId="ac">
    <w:name w:val="List"/>
    <w:basedOn w:val="ab"/>
    <w:rsid w:val="00E92AF1"/>
    <w:rPr>
      <w:rFonts w:cs="Arial"/>
    </w:rPr>
  </w:style>
  <w:style w:type="paragraph" w:customStyle="1" w:styleId="11">
    <w:name w:val="Название объекта1"/>
    <w:basedOn w:val="a"/>
    <w:qFormat/>
    <w:rsid w:val="00E92A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E92AF1"/>
    <w:pPr>
      <w:suppressLineNumbers/>
    </w:pPr>
    <w:rPr>
      <w:rFonts w:cs="Arial"/>
    </w:rPr>
  </w:style>
  <w:style w:type="paragraph" w:styleId="ae">
    <w:name w:val="Normal (Web)"/>
    <w:basedOn w:val="a"/>
    <w:uiPriority w:val="99"/>
    <w:unhideWhenUsed/>
    <w:qFormat/>
    <w:rsid w:val="00E6705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E6705C"/>
    <w:pPr>
      <w:ind w:left="720"/>
      <w:contextualSpacing/>
    </w:pPr>
  </w:style>
  <w:style w:type="paragraph" w:customStyle="1" w:styleId="pStyleHead1">
    <w:name w:val="pStyleHead_1"/>
    <w:basedOn w:val="a"/>
    <w:qFormat/>
    <w:rsid w:val="00A332CA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">
    <w:name w:val="pStyleTable"/>
    <w:basedOn w:val="a"/>
    <w:qFormat/>
    <w:rsid w:val="00431582"/>
    <w:pPr>
      <w:spacing w:after="0" w:line="271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qFormat/>
    <w:rsid w:val="00431582"/>
    <w:pPr>
      <w:spacing w:after="0" w:line="271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qFormat/>
    <w:rsid w:val="00431582"/>
    <w:pPr>
      <w:spacing w:after="0" w:line="271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qFormat/>
    <w:rsid w:val="00431582"/>
    <w:pPr>
      <w:spacing w:after="0" w:line="271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">
    <w:name w:val="pStyleText"/>
    <w:basedOn w:val="a"/>
    <w:qFormat/>
    <w:rsid w:val="00431582"/>
    <w:pPr>
      <w:spacing w:after="0" w:line="271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4"/>
    <w:uiPriority w:val="99"/>
    <w:unhideWhenUsed/>
    <w:qFormat/>
    <w:rsid w:val="00C76CC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0">
    <w:name w:val="Колонтитул"/>
    <w:basedOn w:val="a"/>
    <w:qFormat/>
    <w:rsid w:val="00E92AF1"/>
  </w:style>
  <w:style w:type="paragraph" w:customStyle="1" w:styleId="1">
    <w:name w:val="Верхний колонтитул1"/>
    <w:basedOn w:val="a"/>
    <w:link w:val="a6"/>
    <w:uiPriority w:val="99"/>
    <w:unhideWhenUsed/>
    <w:rsid w:val="00331DE9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7"/>
    <w:uiPriority w:val="99"/>
    <w:unhideWhenUsed/>
    <w:rsid w:val="00331DE9"/>
    <w:pPr>
      <w:tabs>
        <w:tab w:val="center" w:pos="4677"/>
        <w:tab w:val="right" w:pos="9355"/>
      </w:tabs>
    </w:pPr>
  </w:style>
  <w:style w:type="paragraph" w:customStyle="1" w:styleId="listparagraph">
    <w:name w:val="listparagraph"/>
    <w:basedOn w:val="a"/>
    <w:qFormat/>
    <w:rsid w:val="00965A1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a"/>
    <w:basedOn w:val="a"/>
    <w:qFormat/>
    <w:rsid w:val="00245A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61332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">
    <w:name w:val="c1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3">
    <w:name w:val="c93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qFormat/>
    <w:rsid w:val="00855E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2E1F7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12">
    <w:name w:val="c12"/>
    <w:basedOn w:val="a"/>
    <w:qFormat/>
    <w:rsid w:val="0016741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8"/>
    <w:uiPriority w:val="99"/>
    <w:qFormat/>
    <w:rsid w:val="00B9055B"/>
    <w:rPr>
      <w:rFonts w:ascii="Verdana" w:eastAsia="Times New Roman" w:hAnsi="Verdana"/>
      <w:sz w:val="22"/>
      <w:szCs w:val="22"/>
    </w:rPr>
  </w:style>
  <w:style w:type="paragraph" w:styleId="af3">
    <w:name w:val="Title"/>
    <w:basedOn w:val="aa"/>
    <w:next w:val="ab"/>
    <w:qFormat/>
    <w:rsid w:val="00E92AF1"/>
    <w:pPr>
      <w:jc w:val="center"/>
    </w:pPr>
    <w:rPr>
      <w:b/>
      <w:bCs/>
      <w:sz w:val="56"/>
      <w:szCs w:val="56"/>
    </w:rPr>
  </w:style>
  <w:style w:type="paragraph" w:customStyle="1" w:styleId="af4">
    <w:name w:val="Заголовок таблицы"/>
    <w:basedOn w:val="af2"/>
    <w:qFormat/>
    <w:rsid w:val="00E92AF1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8006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file:///C:\Users\Asus\Downloads\IMG_6917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12C4-1901-46CF-A96E-2DACBAF5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БГДЮЦ-Мультимедиа</dc:creator>
  <cp:lastModifiedBy>Юлия</cp:lastModifiedBy>
  <cp:revision>2</cp:revision>
  <cp:lastPrinted>2020-05-27T07:55:00Z</cp:lastPrinted>
  <dcterms:created xsi:type="dcterms:W3CDTF">2025-09-18T12:40:00Z</dcterms:created>
  <dcterms:modified xsi:type="dcterms:W3CDTF">2025-09-18T12:40:00Z</dcterms:modified>
  <dc:language>ru-RU</dc:language>
</cp:coreProperties>
</file>