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BE" w:rsidRDefault="00A938BE" w:rsidP="00A938BE">
      <w:pPr>
        <w:jc w:val="right"/>
        <w:rPr>
          <w:b/>
          <w:bCs/>
        </w:rPr>
      </w:pPr>
      <w:r>
        <w:rPr>
          <w:b/>
          <w:bCs/>
        </w:rPr>
        <w:t>Утверждаю:</w:t>
      </w:r>
    </w:p>
    <w:p w:rsidR="00A938BE" w:rsidRDefault="00A938BE" w:rsidP="00A938BE">
      <w:pPr>
        <w:jc w:val="right"/>
        <w:rPr>
          <w:b/>
          <w:bCs/>
        </w:rPr>
      </w:pPr>
      <w:r>
        <w:rPr>
          <w:b/>
          <w:bCs/>
        </w:rPr>
        <w:t>Заведующий МДОУ детский сад №3</w:t>
      </w:r>
    </w:p>
    <w:p w:rsidR="00A938BE" w:rsidRDefault="00A938BE" w:rsidP="00A938BE">
      <w:pPr>
        <w:jc w:val="right"/>
        <w:rPr>
          <w:b/>
          <w:bCs/>
        </w:rPr>
      </w:pPr>
      <w:r>
        <w:rPr>
          <w:b/>
          <w:bCs/>
        </w:rPr>
        <w:t>____Ю.В.Белякова</w:t>
      </w:r>
    </w:p>
    <w:p w:rsidR="00A938BE" w:rsidRDefault="00A938BE" w:rsidP="00A938BE">
      <w:pPr>
        <w:jc w:val="center"/>
        <w:rPr>
          <w:b/>
          <w:bCs/>
        </w:rPr>
      </w:pPr>
    </w:p>
    <w:p w:rsidR="00A938BE" w:rsidRPr="00A938BE" w:rsidRDefault="00A938BE" w:rsidP="00A938BE">
      <w:pPr>
        <w:jc w:val="center"/>
      </w:pPr>
      <w:r w:rsidRPr="00A938BE">
        <w:rPr>
          <w:b/>
          <w:bCs/>
        </w:rPr>
        <w:t>Инструкции </w:t>
      </w:r>
      <w:r w:rsidRPr="00A938BE">
        <w:br/>
      </w:r>
      <w:r w:rsidRPr="00A938BE">
        <w:rPr>
          <w:b/>
          <w:bCs/>
        </w:rPr>
        <w:t xml:space="preserve">по организации действий работников </w:t>
      </w:r>
      <w:r>
        <w:rPr>
          <w:b/>
          <w:bCs/>
        </w:rPr>
        <w:t xml:space="preserve"> МДОУ детский сад №3 </w:t>
      </w:r>
      <w:r w:rsidRPr="00A938BE">
        <w:rPr>
          <w:b/>
          <w:bCs/>
        </w:rPr>
        <w:t xml:space="preserve"> при обнаружении явных признаков жестокого обращения с детьми </w:t>
      </w:r>
      <w:r>
        <w:rPr>
          <w:b/>
          <w:bCs/>
        </w:rPr>
        <w:t xml:space="preserve"> </w:t>
      </w:r>
      <w:r w:rsidRPr="00A938BE">
        <w:br/>
      </w:r>
      <w:r w:rsidRPr="00A938BE">
        <w:rPr>
          <w:b/>
          <w:bCs/>
        </w:rPr>
        <w:t>А</w:t>
      </w:r>
      <w:r>
        <w:rPr>
          <w:b/>
          <w:bCs/>
        </w:rPr>
        <w:t xml:space="preserve">лгоритм действий  воспитателей </w:t>
      </w:r>
      <w:bookmarkStart w:id="0" w:name="_GoBack"/>
      <w:bookmarkEnd w:id="0"/>
      <w:r w:rsidRPr="00A938BE">
        <w:rPr>
          <w:b/>
          <w:bCs/>
        </w:rPr>
        <w:t xml:space="preserve"> в случае появления жалоб ребенка на насилие, а также при наличии травм специфического характера, позволяющих заподозрить факт насилия</w:t>
      </w:r>
    </w:p>
    <w:p w:rsidR="00A938BE" w:rsidRDefault="00A938BE" w:rsidP="00A938BE">
      <w:r>
        <w:t>•    Сообщить заведующему МДОУ</w:t>
      </w:r>
      <w:r w:rsidRPr="00A938BE">
        <w:t>.</w:t>
      </w:r>
      <w:r w:rsidRPr="00A938BE">
        <w:br/>
        <w:t>•    Показать ребенка медработнику, при наличии необходимости оказания экстренной медицинской помощи, обеспечить ребенку эту помощь: вызвать «Скорую помощь», отвезти в травматологический пункт, сообщив об этом родителям или законным представителям ребенка (при невозможности связаться с родителями - специалисту отдела опеки и попечительства муниципального образования).</w:t>
      </w:r>
      <w:r w:rsidRPr="00A938BE">
        <w:br/>
        <w:t>•    Сообщить родителям или опекунам (законным представителям) о наличие признаков насилия у ребенка, получить письменное объяснение от них.</w:t>
      </w:r>
      <w:r w:rsidRPr="00A938BE">
        <w:br/>
        <w:t>•    При подтверждении предположения об имевшемся насилии сообщить информацию (в виде письма) в органы внутренних дел, прокуратуру, отдел опеки и попечительства МО.</w:t>
      </w:r>
      <w:r w:rsidRPr="00A938BE">
        <w:br/>
        <w:t>•    Принять меры по сопровождению семьи с целью предупреждения повторного насилия (например, при выявлении физических наказаний в семье) или по изъятию ребенка из семьи при обнаружении сексуального или физического насилия и невозможности гарантировать безопасность ребенка в дальнейшем.</w:t>
      </w:r>
      <w:r w:rsidRPr="00A938BE">
        <w:br/>
        <w:t>•    При выявлении ситуаций, когда ребенка наказывают физически, с родителей берутся объяснения в письменном виде, предупреждение об уголовной</w:t>
      </w:r>
      <w:r>
        <w:t xml:space="preserve"> </w:t>
      </w:r>
      <w:r w:rsidRPr="00A938BE">
        <w:t>ответственности, в дальнейшем - устанавливается контроль за физическим и психологическим состоянием ребенка</w:t>
      </w:r>
      <w:r>
        <w:t xml:space="preserve"> (устанавливается внутри садовский </w:t>
      </w:r>
      <w:r w:rsidRPr="00A938BE">
        <w:t xml:space="preserve"> контроль).</w:t>
      </w:r>
      <w:r w:rsidRPr="00A938BE">
        <w:br/>
        <w:t>•    При неэффективности мер психолого-педагогического сопровождения, родители предупреждаютс</w:t>
      </w:r>
      <w:r>
        <w:t xml:space="preserve">я на педагогическом Совете МДОУ </w:t>
      </w:r>
      <w:r w:rsidRPr="00A938BE">
        <w:t xml:space="preserve"> об ответственности за совершаемые действия. При неэффективности этих </w:t>
      </w:r>
      <w:proofErr w:type="gramStart"/>
      <w:r w:rsidRPr="00A938BE">
        <w:t>мер</w:t>
      </w:r>
      <w:proofErr w:type="gramEnd"/>
      <w:r w:rsidRPr="00A938BE">
        <w:t xml:space="preserve"> информация направляется в комиссию по делам несовершеннолетних и защите их прав.</w:t>
      </w:r>
      <w:r w:rsidRPr="00A938BE">
        <w:br/>
        <w:t xml:space="preserve">•    В образовательном учреждении должна быть размещена в доступном для учащихся и родителей месте информация о службах помощи пострадавшим от различных случаев насилия, координаты и информация о работе КДН и ЗП, Уполномоченного по правам ребенка в </w:t>
      </w:r>
      <w:r>
        <w:t xml:space="preserve"> Тверской области </w:t>
      </w:r>
    </w:p>
    <w:p w:rsidR="00A938BE" w:rsidRPr="00A938BE" w:rsidRDefault="00A938BE" w:rsidP="00A938BE">
      <w:r w:rsidRPr="00A938BE">
        <w:t>•    В образовательном учреждении необходимо организовать информирование детей о способах защиты и обеспечении собственной безопасности (информационные беседы «Что нужно знать, чтобы защитить себя», тренинги поведения в различных жизненных ситуациях, которые могут спровоцировать насилие и т.д.).</w:t>
      </w:r>
      <w:r w:rsidRPr="00A938BE">
        <w:br/>
      </w:r>
      <w:r w:rsidRPr="00A938BE">
        <w:br/>
        <w:t xml:space="preserve">Психическое (эмоционально дурное обращение) насилие, отсутствие заботы (пренебрежение основными потребностями ребенка) - эти два вида насилия, которые в большинстве случаев можно отнести к хроническим видам насилия. Исключение составляет эмоционально дурное </w:t>
      </w:r>
      <w:r w:rsidRPr="00A938BE">
        <w:lastRenderedPageBreak/>
        <w:t xml:space="preserve">обращение (оскорбление, изгнание из дома или </w:t>
      </w:r>
      <w:proofErr w:type="spellStart"/>
      <w:r w:rsidRPr="00A938BE">
        <w:t>непускание</w:t>
      </w:r>
      <w:proofErr w:type="spellEnd"/>
      <w:r w:rsidRPr="00A938BE">
        <w:t xml:space="preserve"> домой, сообщение информации, которая оказывается психической травмой для ребенка) или др. действия, которые могут привести к опасным для жизни ребенка реакциям (суицидные реакции, уход из дома и др.). Эти ситуации могут рассматриваться как острые, на которые необходимо реагировать как на опасные для жизни и здоровья. В иных случаях эмоционально дурное обращение и пренебрежение основными потребностями ребенка носят хронический характер.</w:t>
      </w:r>
      <w:r w:rsidRPr="00A938BE">
        <w:br/>
      </w:r>
    </w:p>
    <w:p w:rsidR="00A938BE" w:rsidRPr="00A938BE" w:rsidRDefault="00A938BE" w:rsidP="00A938BE">
      <w:r w:rsidRPr="00A938BE">
        <w:rPr>
          <w:b/>
          <w:bCs/>
        </w:rPr>
        <w:t xml:space="preserve">Алгоритм действий специалистов ОУ в случае </w:t>
      </w:r>
      <w:proofErr w:type="gramStart"/>
      <w:r w:rsidRPr="00A938BE">
        <w:rPr>
          <w:b/>
          <w:bCs/>
        </w:rPr>
        <w:t>установления факта наличия острой ситуации психического насилия</w:t>
      </w:r>
      <w:proofErr w:type="gramEnd"/>
      <w:r w:rsidRPr="00A938BE">
        <w:rPr>
          <w:b/>
          <w:bCs/>
        </w:rPr>
        <w:t xml:space="preserve"> по отношению к ребенку</w:t>
      </w:r>
    </w:p>
    <w:p w:rsidR="00A938BE" w:rsidRPr="00A938BE" w:rsidRDefault="00A938BE" w:rsidP="00A938BE">
      <w:r w:rsidRPr="00A938BE">
        <w:br/>
        <w:t>•    Оказать психологическую помощь ребенку, не оставлять его одного, без наблюдения взрослых до разрешения ситуации и приведения ребенка в адекватное психологическое состояние;</w:t>
      </w:r>
      <w:r w:rsidRPr="00A938BE">
        <w:br/>
        <w:t>•    Сообщить родителям или другим законным представителям о состоянии ребенка;</w:t>
      </w:r>
      <w:r w:rsidRPr="00A938BE">
        <w:br/>
        <w:t>•    Получить у родителей (законных представителей) разъяснения по поводу психологического состояния ребенка, опасного для его жизни и здоровья;</w:t>
      </w:r>
      <w:r w:rsidRPr="00A938BE">
        <w:br/>
        <w:t>•    </w:t>
      </w:r>
      <w:proofErr w:type="gramStart"/>
      <w:r w:rsidRPr="00A938BE">
        <w:t>При адекватной реакции родителей сообщить координаты центров и учреждений, которые могут оказать помощь в данной ситуации;</w:t>
      </w:r>
      <w:r w:rsidRPr="00A938BE">
        <w:br/>
        <w:t>•    Контролировать разрешение ситуации через контакт с родителем и/ или ребенком;</w:t>
      </w:r>
      <w:r w:rsidRPr="00A938BE">
        <w:br/>
        <w:t>•    При неадекватной реакции родителей сообщить о данной ситуации в органы защиты прав детей (КДН и ЗП, органы опеки и попечительства) с выяснением возможности дальнейшего помещения ребенка в больницу или приют до разрешения ситуации;</w:t>
      </w:r>
      <w:r w:rsidRPr="00A938BE">
        <w:br/>
      </w:r>
      <w:proofErr w:type="gramEnd"/>
    </w:p>
    <w:p w:rsidR="00A938BE" w:rsidRPr="00A938BE" w:rsidRDefault="00A938BE" w:rsidP="00A938BE">
      <w:r w:rsidRPr="00A938BE">
        <w:rPr>
          <w:b/>
          <w:bCs/>
        </w:rPr>
        <w:t>Явные признаки жестокого обращения с детьми:</w:t>
      </w:r>
    </w:p>
    <w:p w:rsidR="00A938BE" w:rsidRPr="00A938BE" w:rsidRDefault="00A938BE" w:rsidP="00A938BE">
      <w:proofErr w:type="gramStart"/>
      <w:r w:rsidRPr="00A938BE">
        <w:t>•    Следы побоев, истязаний, другого физического воздействия;</w:t>
      </w:r>
      <w:r w:rsidRPr="00A938BE">
        <w:br/>
        <w:t>•    Следы сексуального насилия;</w:t>
      </w:r>
      <w:r w:rsidRPr="00A938BE">
        <w:br/>
        <w:t>•    Запущенное состояние детей (педикулез, дистрофия и т.д.);</w:t>
      </w:r>
      <w:r w:rsidRPr="00A938BE">
        <w:br/>
        <w:t>•    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  <w:proofErr w:type="gramEnd"/>
      <w:r w:rsidRPr="00A938BE">
        <w:br/>
        <w:t>•    Систематическое пьянство родителей, драки в присутствии ребенка, лишение его сна. Ребенка выгоняют из дома;</w:t>
      </w:r>
      <w:r w:rsidRPr="00A938BE">
        <w:br/>
        <w:t>•    Асоциальное поведение ребенка:</w:t>
      </w:r>
      <w:r w:rsidRPr="00A938BE">
        <w:br/>
        <w:t> </w:t>
      </w:r>
      <w:r>
        <w:t>  Ребенок  не посещает детский сад</w:t>
      </w:r>
      <w:r w:rsidRPr="00A938BE">
        <w:t>;</w:t>
      </w:r>
      <w:r w:rsidRPr="00A938BE">
        <w:br/>
        <w:t>•    Ребенок побирается;</w:t>
      </w:r>
      <w:r w:rsidRPr="00A938BE">
        <w:br/>
        <w:t xml:space="preserve">•    Ребенок грязно или не по </w:t>
      </w:r>
      <w:proofErr w:type="gramStart"/>
      <w:r w:rsidRPr="00A938BE">
        <w:t>сезону</w:t>
      </w:r>
      <w:proofErr w:type="gramEnd"/>
      <w:r w:rsidRPr="00A938BE">
        <w:t xml:space="preserve"> одет;</w:t>
      </w:r>
      <w:r w:rsidRPr="00A938BE">
        <w:br/>
        <w:t xml:space="preserve">•    Наличие </w:t>
      </w:r>
      <w:proofErr w:type="gramStart"/>
      <w:r w:rsidRPr="00A938BE">
        <w:t>какой</w:t>
      </w:r>
      <w:proofErr w:type="gramEnd"/>
      <w:r w:rsidRPr="00A938BE">
        <w:t>- либо информации о фактах   жестокого обращения с детьми.</w:t>
      </w:r>
      <w:r w:rsidRPr="00A938BE">
        <w:br/>
        <w:t>•    Наличие информации о фактах вовлечения несовершеннолетних в употребление спиртных напитков и наркотических веществ;</w:t>
      </w:r>
      <w:r w:rsidRPr="00A938BE">
        <w:br/>
        <w:t>•        Наличие информации   о фактах     вовлечения несовершеннолетних в преступную деятельность.</w:t>
      </w:r>
      <w:r w:rsidRPr="00A938BE">
        <w:br/>
      </w:r>
    </w:p>
    <w:p w:rsidR="00A938BE" w:rsidRDefault="00A938BE" w:rsidP="00A938BE">
      <w:pPr>
        <w:rPr>
          <w:b/>
          <w:bCs/>
        </w:rPr>
      </w:pPr>
    </w:p>
    <w:p w:rsidR="00A938BE" w:rsidRPr="00A938BE" w:rsidRDefault="00A938BE" w:rsidP="00A938BE">
      <w:r w:rsidRPr="00A938BE">
        <w:rPr>
          <w:b/>
          <w:bCs/>
        </w:rPr>
        <w:lastRenderedPageBreak/>
        <w:t>Очевидные «внешние» признаки, на которые нео</w:t>
      </w:r>
      <w:r>
        <w:rPr>
          <w:b/>
          <w:bCs/>
        </w:rPr>
        <w:t xml:space="preserve">бходимо реагировать </w:t>
      </w:r>
      <w:proofErr w:type="spellStart"/>
      <w:r>
        <w:rPr>
          <w:b/>
          <w:bCs/>
        </w:rPr>
        <w:t>воспитателямМД</w:t>
      </w:r>
      <w:proofErr w:type="spellEnd"/>
      <w:r w:rsidRPr="00A938BE">
        <w:rPr>
          <w:b/>
          <w:bCs/>
        </w:rPr>
        <w:t xml:space="preserve"> ОУ:</w:t>
      </w:r>
    </w:p>
    <w:p w:rsidR="00A938BE" w:rsidRPr="00A938BE" w:rsidRDefault="00A938BE" w:rsidP="00A938BE">
      <w:proofErr w:type="gramStart"/>
      <w:r w:rsidRPr="00A938BE">
        <w:t>•    асоциальное поведение ребенка;</w:t>
      </w:r>
      <w:r w:rsidRPr="00A938BE">
        <w:br/>
        <w:t>•    ребенок пропускает занятия или не посещает школу;</w:t>
      </w:r>
      <w:r w:rsidRPr="00A938BE">
        <w:br/>
        <w:t>•    у ребенка на теле травмы, следы насилия;</w:t>
      </w:r>
      <w:r w:rsidRPr="00A938BE">
        <w:br/>
        <w:t>•    ребенок побирается;</w:t>
      </w:r>
      <w:r w:rsidRPr="00A938BE">
        <w:br/>
        <w:t>•    ребенок грязно или не по сезону одет;</w:t>
      </w:r>
      <w:r w:rsidRPr="00A938BE">
        <w:br/>
        <w:t>•    семья ведет асоциальный образ жизни и не заботится о ребенке;</w:t>
      </w:r>
      <w:r w:rsidRPr="00A938BE">
        <w:br/>
        <w:t>•    наличие какой- либо информации о фактах   жестокого обращения с детьми;</w:t>
      </w:r>
      <w:r w:rsidRPr="00A938BE">
        <w:br/>
        <w:t>•    наличие информации о фактах вовлечения несовершеннолетних в употребление спиртных напитков и наркотических веществ;</w:t>
      </w:r>
      <w:proofErr w:type="gramEnd"/>
      <w:r w:rsidRPr="00A938BE">
        <w:br/>
        <w:t>•    наличие информации о фактах вовлечения несовершеннолетних в преступную деятельность.</w:t>
      </w:r>
      <w:r w:rsidRPr="00A938BE">
        <w:br/>
      </w:r>
    </w:p>
    <w:p w:rsidR="00A938BE" w:rsidRPr="00A938BE" w:rsidRDefault="00A938BE" w:rsidP="00A938BE">
      <w:r w:rsidRPr="00A938BE">
        <w:rPr>
          <w:b/>
          <w:bCs/>
        </w:rPr>
        <w:t>Алгоритм деятельности специалистов образовательного учреждения в случае выявления признаков жестокого обращения с ребенком</w:t>
      </w:r>
    </w:p>
    <w:p w:rsidR="00A938BE" w:rsidRPr="00A938BE" w:rsidRDefault="00A938BE" w:rsidP="00A938BE">
      <w:r w:rsidRPr="00A938BE">
        <w:br/>
        <w:t xml:space="preserve">•    Каждый работник ОУ обязан немедленно письменно </w:t>
      </w:r>
      <w:r>
        <w:t>сообщить об этом заведующему МДОУ</w:t>
      </w:r>
      <w:r w:rsidRPr="00A938BE">
        <w:t>.</w:t>
      </w:r>
      <w:r w:rsidRPr="00A938BE">
        <w:br/>
        <w:t>•    Информируются родители (законные представители).</w:t>
      </w:r>
      <w:r w:rsidRPr="00A938BE">
        <w:br/>
      </w:r>
      <w:r>
        <w:t xml:space="preserve">•    Заведующий </w:t>
      </w:r>
      <w:r w:rsidRPr="00A938BE">
        <w:t xml:space="preserve"> самостоятельно или по его поручению педагог (в присутствии психолога) проводит собеседование с родителями, которое протоколируется.</w:t>
      </w:r>
      <w:r w:rsidRPr="00A938BE">
        <w:br/>
        <w:t>•    Отдельно проводится беседа с ребенком в присутствии психолога.</w:t>
      </w:r>
      <w:r w:rsidRPr="00A938BE">
        <w:br/>
        <w:t>•    При подтверждении признаков жестокого обращения с ребенком, письменно информируются прокуратура и ОДН, органы социальной защиты, которые действуют в рамках своих должностных обязанностей.</w:t>
      </w:r>
    </w:p>
    <w:p w:rsidR="00A938BE" w:rsidRPr="00A938BE" w:rsidRDefault="00A938BE" w:rsidP="00A938BE">
      <w:r w:rsidRPr="00A938BE">
        <w:rPr>
          <w:b/>
          <w:bCs/>
        </w:rPr>
        <w:t>Основные задачи:</w:t>
      </w:r>
    </w:p>
    <w:p w:rsidR="0037072A" w:rsidRDefault="00A938BE" w:rsidP="00A938BE">
      <w:r w:rsidRPr="00A938BE">
        <w:br/>
        <w:t>•    Проводить    профилактические    мероприятия    по    предупреждению    жестокого обращения с детьми;</w:t>
      </w:r>
      <w:r w:rsidRPr="00A938BE">
        <w:br/>
        <w:t>•    Внимательно относиться к внешним проявлениям случаев жестокого обращения с детьми;</w:t>
      </w:r>
      <w:r w:rsidRPr="00A938BE">
        <w:br/>
        <w:t>•    Оперативно информировать правоохранительные органы о выявленных случаях жестокого обращения с детьми;</w:t>
      </w:r>
      <w:r w:rsidRPr="00A938BE">
        <w:br/>
        <w:t>•    Проводить работу по реабилитации жертв насилия.</w:t>
      </w:r>
      <w:r w:rsidRPr="00A938BE">
        <w:br/>
      </w:r>
      <w:r w:rsidRPr="00A938BE">
        <w:br/>
      </w:r>
      <w:r w:rsidRPr="00A938BE">
        <w:rPr>
          <w:b/>
          <w:color w:val="FF0000"/>
          <w:u w:val="single"/>
        </w:rPr>
        <w:t>Своевременное выявление случаев жестокого обращения с детьми и оказание оперативной помощи детям и подросткам, пострадавшим от жестокого обращения позволит сохранить их жизнь и здоровье, обеспечить их защиту.</w:t>
      </w:r>
      <w:r w:rsidRPr="00A938BE">
        <w:rPr>
          <w:b/>
          <w:color w:val="FF0000"/>
          <w:u w:val="single"/>
        </w:rPr>
        <w:br/>
      </w:r>
      <w:r w:rsidRPr="00A938BE">
        <w:rPr>
          <w:b/>
          <w:color w:val="FF0000"/>
          <w:u w:val="single"/>
        </w:rPr>
        <w:br/>
      </w:r>
      <w:r w:rsidRPr="00A938BE">
        <w:t>     </w:t>
      </w:r>
    </w:p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BE"/>
    <w:rsid w:val="00A501B5"/>
    <w:rsid w:val="00A83CB7"/>
    <w:rsid w:val="00A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2016-03-30T08:53:00Z</dcterms:created>
  <dcterms:modified xsi:type="dcterms:W3CDTF">2016-03-30T09:02:00Z</dcterms:modified>
</cp:coreProperties>
</file>