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6A" w:rsidRPr="00D05699" w:rsidRDefault="003651BB" w:rsidP="003651BB">
      <w:pPr>
        <w:jc w:val="center"/>
        <w:rPr>
          <w:rStyle w:val="c4"/>
          <w:rFonts w:ascii="Times New Roman" w:hAnsi="Times New Roman" w:cs="Times New Roman"/>
          <w:b/>
          <w:sz w:val="36"/>
        </w:rPr>
      </w:pPr>
      <w:r w:rsidRPr="00D05699">
        <w:rPr>
          <w:rStyle w:val="c4"/>
          <w:rFonts w:ascii="Times New Roman" w:hAnsi="Times New Roman" w:cs="Times New Roman"/>
          <w:b/>
          <w:sz w:val="36"/>
        </w:rPr>
        <w:t>Годовой отчёт о проделанной работе в старшей группе «</w:t>
      </w:r>
      <w:proofErr w:type="spellStart"/>
      <w:r w:rsidRPr="00D05699">
        <w:rPr>
          <w:rStyle w:val="c4"/>
          <w:rFonts w:ascii="Times New Roman" w:hAnsi="Times New Roman" w:cs="Times New Roman"/>
          <w:b/>
          <w:sz w:val="36"/>
        </w:rPr>
        <w:t>Смешарики</w:t>
      </w:r>
      <w:proofErr w:type="spellEnd"/>
      <w:r w:rsidRPr="00D05699">
        <w:rPr>
          <w:rStyle w:val="c4"/>
          <w:rFonts w:ascii="Times New Roman" w:hAnsi="Times New Roman" w:cs="Times New Roman"/>
          <w:b/>
          <w:sz w:val="36"/>
        </w:rPr>
        <w:t>» за 2021-2022 учебный год</w:t>
      </w:r>
    </w:p>
    <w:p w:rsidR="003651BB" w:rsidRPr="0053035C" w:rsidRDefault="003651BB" w:rsidP="003651BB">
      <w:pPr>
        <w:rPr>
          <w:rStyle w:val="c4"/>
          <w:rFonts w:ascii="Times New Roman" w:hAnsi="Times New Roman" w:cs="Times New Roman"/>
          <w:i/>
          <w:sz w:val="36"/>
          <w:u w:val="single"/>
        </w:rPr>
      </w:pPr>
      <w:r w:rsidRPr="0053035C">
        <w:rPr>
          <w:rStyle w:val="c4"/>
          <w:rFonts w:ascii="Times New Roman" w:hAnsi="Times New Roman" w:cs="Times New Roman"/>
          <w:i/>
          <w:sz w:val="36"/>
          <w:u w:val="single"/>
        </w:rPr>
        <w:t>Воспитатель: Филиппова О.М.</w:t>
      </w:r>
    </w:p>
    <w:p w:rsidR="003651BB" w:rsidRPr="003651BB" w:rsidRDefault="003651BB" w:rsidP="00365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-образовательный</w:t>
      </w:r>
      <w:r w:rsidRPr="00365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</w:t>
      </w:r>
      <w:r w:rsidRPr="00365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был ориентирован</w:t>
      </w:r>
      <w:r w:rsidRPr="00365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</w:p>
    <w:p w:rsidR="003651BB" w:rsidRPr="003651BB" w:rsidRDefault="003651BB" w:rsidP="00365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создание благоприятных условий для полноценного проживания ребенком </w:t>
      </w:r>
    </w:p>
    <w:p w:rsidR="003651BB" w:rsidRPr="003651BB" w:rsidRDefault="003651BB" w:rsidP="00365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дошкольного детства, формирование основ базовой культуры личности, </w:t>
      </w:r>
    </w:p>
    <w:p w:rsidR="003651BB" w:rsidRPr="003651BB" w:rsidRDefault="003651BB" w:rsidP="00365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всестороннее развитие психических и физических качеств в соответствии с </w:t>
      </w:r>
    </w:p>
    <w:p w:rsidR="003651BB" w:rsidRPr="003651BB" w:rsidRDefault="003651BB" w:rsidP="00365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возрастными и индивидуальными особенностями,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подготовку</w:t>
      </w:r>
      <w:r w:rsidRPr="00365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ребенка к </w:t>
      </w:r>
    </w:p>
    <w:p w:rsidR="003651BB" w:rsidRPr="003651BB" w:rsidRDefault="003651BB" w:rsidP="00365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жизни в современном обществе. </w:t>
      </w:r>
    </w:p>
    <w:p w:rsidR="00313F4F" w:rsidRDefault="00CB309F" w:rsidP="00222E57">
      <w:pPr>
        <w:spacing w:before="240" w:after="0" w:line="240" w:lineRule="auto"/>
        <w:rPr>
          <w:rStyle w:val="c0"/>
          <w:rFonts w:ascii="Times New Roman" w:hAnsi="Times New Roman" w:cs="Times New Roman"/>
          <w:sz w:val="28"/>
        </w:rPr>
      </w:pPr>
      <w:r>
        <w:rPr>
          <w:rStyle w:val="c0"/>
          <w:rFonts w:ascii="Times New Roman" w:hAnsi="Times New Roman" w:cs="Times New Roman"/>
          <w:sz w:val="28"/>
        </w:rPr>
        <w:t>В группе имеется насыщенная п</w:t>
      </w:r>
      <w:r w:rsidR="00A3504B">
        <w:rPr>
          <w:rStyle w:val="c0"/>
          <w:rFonts w:ascii="Times New Roman" w:hAnsi="Times New Roman" w:cs="Times New Roman"/>
          <w:sz w:val="28"/>
        </w:rPr>
        <w:t>редметно-пространственная среда,</w:t>
      </w:r>
      <w:r w:rsidR="00313F4F" w:rsidRPr="00313F4F">
        <w:rPr>
          <w:rFonts w:ascii="Times New Roman" w:hAnsi="Times New Roman" w:cs="Times New Roman"/>
          <w:sz w:val="28"/>
        </w:rPr>
        <w:t xml:space="preserve"> созданы оптимальные условия для охраны и укрепления здоровья.</w:t>
      </w:r>
      <w:r w:rsidR="00222E57" w:rsidRPr="00222E57">
        <w:t xml:space="preserve"> </w:t>
      </w:r>
      <w:r w:rsidR="00385057">
        <w:rPr>
          <w:rFonts w:ascii="Times New Roman" w:hAnsi="Times New Roman" w:cs="Times New Roman"/>
          <w:sz w:val="28"/>
        </w:rPr>
        <w:t xml:space="preserve">Игровые </w:t>
      </w:r>
      <w:r w:rsidR="00222E57" w:rsidRPr="00222E57">
        <w:rPr>
          <w:rFonts w:ascii="Times New Roman" w:hAnsi="Times New Roman" w:cs="Times New Roman"/>
          <w:sz w:val="28"/>
        </w:rPr>
        <w:t xml:space="preserve">зоны </w:t>
      </w:r>
      <w:r w:rsidR="00385057">
        <w:rPr>
          <w:rFonts w:ascii="Times New Roman" w:hAnsi="Times New Roman" w:cs="Times New Roman"/>
          <w:sz w:val="28"/>
        </w:rPr>
        <w:t xml:space="preserve">содержат </w:t>
      </w:r>
      <w:r w:rsidR="00D05699">
        <w:rPr>
          <w:rFonts w:ascii="Times New Roman" w:hAnsi="Times New Roman" w:cs="Times New Roman"/>
          <w:sz w:val="28"/>
        </w:rPr>
        <w:t>всё</w:t>
      </w:r>
      <w:r w:rsidR="00222E57" w:rsidRPr="00222E57">
        <w:rPr>
          <w:rFonts w:ascii="Times New Roman" w:hAnsi="Times New Roman" w:cs="Times New Roman"/>
          <w:sz w:val="28"/>
        </w:rPr>
        <w:t xml:space="preserve"> необходимое </w:t>
      </w:r>
      <w:r w:rsidR="00D05699">
        <w:rPr>
          <w:rFonts w:ascii="Times New Roman" w:hAnsi="Times New Roman" w:cs="Times New Roman"/>
          <w:sz w:val="28"/>
        </w:rPr>
        <w:t xml:space="preserve">для формирования у детей </w:t>
      </w:r>
      <w:r w:rsidR="00222E57" w:rsidRPr="00222E57">
        <w:rPr>
          <w:rFonts w:ascii="Times New Roman" w:hAnsi="Times New Roman" w:cs="Times New Roman"/>
          <w:sz w:val="28"/>
        </w:rPr>
        <w:t xml:space="preserve">положительных </w:t>
      </w:r>
      <w:r w:rsidR="00222E57">
        <w:rPr>
          <w:rFonts w:ascii="Times New Roman" w:hAnsi="Times New Roman" w:cs="Times New Roman"/>
          <w:sz w:val="28"/>
        </w:rPr>
        <w:t>взаимоотношений, социально-</w:t>
      </w:r>
      <w:r w:rsidR="00222E57" w:rsidRPr="00222E57">
        <w:rPr>
          <w:rFonts w:ascii="Times New Roman" w:hAnsi="Times New Roman" w:cs="Times New Roman"/>
          <w:sz w:val="28"/>
        </w:rPr>
        <w:t>нрав</w:t>
      </w:r>
      <w:r w:rsidR="00222E57">
        <w:rPr>
          <w:rFonts w:ascii="Times New Roman" w:hAnsi="Times New Roman" w:cs="Times New Roman"/>
          <w:sz w:val="28"/>
        </w:rPr>
        <w:t>ственных установо</w:t>
      </w:r>
      <w:r w:rsidR="00D05699">
        <w:rPr>
          <w:rFonts w:ascii="Times New Roman" w:hAnsi="Times New Roman" w:cs="Times New Roman"/>
          <w:sz w:val="28"/>
        </w:rPr>
        <w:t xml:space="preserve">к, развития коммуникативных </w:t>
      </w:r>
      <w:r w:rsidR="00222E57">
        <w:rPr>
          <w:rFonts w:ascii="Times New Roman" w:hAnsi="Times New Roman" w:cs="Times New Roman"/>
          <w:sz w:val="28"/>
        </w:rPr>
        <w:t xml:space="preserve">качеств. </w:t>
      </w:r>
    </w:p>
    <w:p w:rsidR="00637AFF" w:rsidRDefault="00637AFF" w:rsidP="00637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E57" w:rsidRDefault="00D05699" w:rsidP="00D05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6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течении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года велась систематическая работа по воспитанию культурно-гигиенических навыков и самообслуживания. </w:t>
      </w:r>
      <w:r w:rsidR="00637AFF" w:rsidRPr="00D0569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 вошло в привычку следить за своим внешним видом, мыть руки перед едой и после туалета, красиво и правильно принимать пищу, хотя 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сть исключения: не все воспитанники, в силу своих психологических особенностей, соответствуют</w:t>
      </w:r>
      <w:r w:rsidR="00637AFF" w:rsidRPr="00D056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уровню других ребят. Трудовое воспитание на конец учебного года находится на достаточно высоком уровне. В групповой комнате дети умеют поддерживать порядок, убирают свои игровые места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F0EAF" w:rsidRDefault="005F0EAF" w:rsidP="00D05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5699" w:rsidRDefault="00D05699" w:rsidP="00D05699">
      <w:pPr>
        <w:rPr>
          <w:rStyle w:val="c0"/>
          <w:rFonts w:ascii="Times New Roman" w:hAnsi="Times New Roman" w:cs="Times New Roman"/>
          <w:sz w:val="28"/>
        </w:rPr>
      </w:pPr>
      <w:r w:rsidRPr="007446A3">
        <w:rPr>
          <w:rStyle w:val="c0"/>
          <w:rFonts w:ascii="Times New Roman" w:hAnsi="Times New Roman" w:cs="Times New Roman"/>
          <w:sz w:val="28"/>
        </w:rPr>
        <w:t>С детьми систематически проводилась непосредственно образовательная деятельность в соответствии с основной общеобразовательной программой и утвержденным расписанием</w:t>
      </w:r>
      <w:r>
        <w:rPr>
          <w:rStyle w:val="c0"/>
          <w:rFonts w:ascii="Times New Roman" w:hAnsi="Times New Roman" w:cs="Times New Roman"/>
          <w:sz w:val="28"/>
        </w:rPr>
        <w:t>.</w:t>
      </w:r>
      <w:r w:rsidRPr="007446A3">
        <w:rPr>
          <w:rStyle w:val="c4"/>
        </w:rPr>
        <w:t xml:space="preserve"> </w:t>
      </w:r>
      <w:r w:rsidRPr="007446A3">
        <w:rPr>
          <w:rStyle w:val="c0"/>
          <w:rFonts w:ascii="Times New Roman" w:hAnsi="Times New Roman" w:cs="Times New Roman"/>
          <w:sz w:val="28"/>
        </w:rPr>
        <w:t>Поставленные задачи достигались в процессе разнообразных видов деятельности: игровой, коммуника</w:t>
      </w:r>
      <w:r w:rsidR="00C215F2">
        <w:rPr>
          <w:rStyle w:val="c0"/>
          <w:rFonts w:ascii="Times New Roman" w:hAnsi="Times New Roman" w:cs="Times New Roman"/>
          <w:sz w:val="28"/>
        </w:rPr>
        <w:t>тивной, трудовой, познавательно</w:t>
      </w:r>
      <w:r w:rsidRPr="007446A3">
        <w:rPr>
          <w:rStyle w:val="c0"/>
          <w:rFonts w:ascii="Times New Roman" w:hAnsi="Times New Roman" w:cs="Times New Roman"/>
          <w:sz w:val="28"/>
        </w:rPr>
        <w:t>-</w:t>
      </w:r>
      <w:r>
        <w:rPr>
          <w:rStyle w:val="c0"/>
          <w:rFonts w:ascii="Times New Roman" w:hAnsi="Times New Roman" w:cs="Times New Roman"/>
          <w:sz w:val="28"/>
        </w:rPr>
        <w:t>исследовательской, продуктивной. В начале и в конце учебного года проводится мониторинг.</w:t>
      </w:r>
    </w:p>
    <w:p w:rsidR="001A07F8" w:rsidRDefault="00613873" w:rsidP="00D05699">
      <w:pPr>
        <w:rPr>
          <w:rStyle w:val="c0"/>
          <w:rFonts w:ascii="Times New Roman" w:hAnsi="Times New Roman" w:cs="Times New Roman"/>
          <w:sz w:val="28"/>
        </w:rPr>
      </w:pPr>
      <w:r>
        <w:rPr>
          <w:rStyle w:val="c0"/>
          <w:rFonts w:ascii="Times New Roman" w:hAnsi="Times New Roman" w:cs="Times New Roman"/>
          <w:sz w:val="28"/>
        </w:rPr>
        <w:t>Результаты мониторинга за 2021-2022 учебный год:</w:t>
      </w:r>
    </w:p>
    <w:tbl>
      <w:tblPr>
        <w:tblStyle w:val="a5"/>
        <w:tblW w:w="10804" w:type="dxa"/>
        <w:tblInd w:w="-1026" w:type="dxa"/>
        <w:tblLook w:val="04A0" w:firstRow="1" w:lastRow="0" w:firstColumn="1" w:lastColumn="0" w:noHBand="0" w:noVBand="1"/>
      </w:tblPr>
      <w:tblGrid>
        <w:gridCol w:w="1205"/>
        <w:gridCol w:w="656"/>
        <w:gridCol w:w="776"/>
        <w:gridCol w:w="969"/>
        <w:gridCol w:w="930"/>
        <w:gridCol w:w="656"/>
        <w:gridCol w:w="716"/>
        <w:gridCol w:w="851"/>
        <w:gridCol w:w="819"/>
        <w:gridCol w:w="656"/>
        <w:gridCol w:w="656"/>
        <w:gridCol w:w="1018"/>
        <w:gridCol w:w="977"/>
      </w:tblGrid>
      <w:tr w:rsidR="00721845" w:rsidTr="00721845">
        <w:trPr>
          <w:trHeight w:val="590"/>
        </w:trPr>
        <w:tc>
          <w:tcPr>
            <w:tcW w:w="1186" w:type="dxa"/>
            <w:vMerge w:val="restart"/>
          </w:tcPr>
          <w:p w:rsidR="001A07F8" w:rsidRDefault="001A07F8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  <w:gridSpan w:val="2"/>
          </w:tcPr>
          <w:p w:rsidR="001A07F8" w:rsidRPr="00721845" w:rsidRDefault="001A07F8" w:rsidP="001A07F8">
            <w:pPr>
              <w:jc w:val="center"/>
              <w:rPr>
                <w:rStyle w:val="c0"/>
                <w:rFonts w:ascii="Times New Roman" w:hAnsi="Times New Roman" w:cs="Times New Roman"/>
                <w:b/>
                <w:sz w:val="24"/>
              </w:rPr>
            </w:pPr>
            <w:r w:rsidRPr="00721845">
              <w:rPr>
                <w:rStyle w:val="c0"/>
                <w:rFonts w:ascii="Times New Roman" w:hAnsi="Times New Roman" w:cs="Times New Roman"/>
                <w:b/>
                <w:sz w:val="24"/>
              </w:rPr>
              <w:t>Труд</w:t>
            </w:r>
          </w:p>
        </w:tc>
        <w:tc>
          <w:tcPr>
            <w:tcW w:w="1938" w:type="dxa"/>
            <w:gridSpan w:val="2"/>
          </w:tcPr>
          <w:p w:rsidR="001A07F8" w:rsidRPr="00721845" w:rsidRDefault="001A07F8" w:rsidP="001A07F8">
            <w:pPr>
              <w:jc w:val="center"/>
              <w:rPr>
                <w:rStyle w:val="c0"/>
                <w:rFonts w:ascii="Times New Roman" w:hAnsi="Times New Roman" w:cs="Times New Roman"/>
                <w:b/>
                <w:sz w:val="24"/>
              </w:rPr>
            </w:pPr>
            <w:r w:rsidRPr="00721845">
              <w:rPr>
                <w:rStyle w:val="c0"/>
                <w:rFonts w:ascii="Times New Roman" w:hAnsi="Times New Roman" w:cs="Times New Roman"/>
                <w:b/>
                <w:sz w:val="24"/>
              </w:rPr>
              <w:t>Коммуникация</w:t>
            </w:r>
          </w:p>
        </w:tc>
        <w:tc>
          <w:tcPr>
            <w:tcW w:w="1410" w:type="dxa"/>
            <w:gridSpan w:val="2"/>
          </w:tcPr>
          <w:p w:rsidR="001A07F8" w:rsidRPr="00721845" w:rsidRDefault="001A07F8" w:rsidP="001A07F8">
            <w:pPr>
              <w:jc w:val="center"/>
              <w:rPr>
                <w:rStyle w:val="c0"/>
                <w:rFonts w:ascii="Times New Roman" w:hAnsi="Times New Roman" w:cs="Times New Roman"/>
                <w:b/>
                <w:sz w:val="24"/>
              </w:rPr>
            </w:pPr>
            <w:r w:rsidRPr="00721845">
              <w:rPr>
                <w:rStyle w:val="c0"/>
                <w:rFonts w:ascii="Times New Roman" w:hAnsi="Times New Roman" w:cs="Times New Roman"/>
                <w:b/>
                <w:sz w:val="24"/>
              </w:rPr>
              <w:t>Познание</w:t>
            </w:r>
          </w:p>
        </w:tc>
        <w:tc>
          <w:tcPr>
            <w:tcW w:w="1703" w:type="dxa"/>
            <w:gridSpan w:val="2"/>
          </w:tcPr>
          <w:p w:rsidR="001A07F8" w:rsidRPr="00721845" w:rsidRDefault="001A07F8" w:rsidP="001A07F8">
            <w:pPr>
              <w:jc w:val="center"/>
              <w:rPr>
                <w:rStyle w:val="c0"/>
                <w:rFonts w:ascii="Times New Roman" w:hAnsi="Times New Roman" w:cs="Times New Roman"/>
                <w:b/>
                <w:sz w:val="24"/>
              </w:rPr>
            </w:pPr>
            <w:r w:rsidRPr="00721845">
              <w:rPr>
                <w:rStyle w:val="c0"/>
                <w:rFonts w:ascii="Times New Roman" w:hAnsi="Times New Roman" w:cs="Times New Roman"/>
                <w:b/>
                <w:sz w:val="24"/>
              </w:rPr>
              <w:t>Игровая деятельность</w:t>
            </w:r>
          </w:p>
        </w:tc>
        <w:tc>
          <w:tcPr>
            <w:tcW w:w="1342" w:type="dxa"/>
            <w:gridSpan w:val="2"/>
          </w:tcPr>
          <w:p w:rsidR="001A07F8" w:rsidRPr="00721845" w:rsidRDefault="001A07F8" w:rsidP="001A07F8">
            <w:pPr>
              <w:jc w:val="center"/>
              <w:rPr>
                <w:rStyle w:val="c0"/>
                <w:rFonts w:ascii="Times New Roman" w:hAnsi="Times New Roman" w:cs="Times New Roman"/>
                <w:b/>
                <w:sz w:val="24"/>
              </w:rPr>
            </w:pPr>
            <w:r w:rsidRPr="00721845">
              <w:rPr>
                <w:rStyle w:val="c0"/>
                <w:rFonts w:ascii="Times New Roman" w:hAnsi="Times New Roman" w:cs="Times New Roman"/>
                <w:b/>
                <w:sz w:val="24"/>
              </w:rPr>
              <w:t>Музыка</w:t>
            </w:r>
          </w:p>
        </w:tc>
        <w:tc>
          <w:tcPr>
            <w:tcW w:w="2036" w:type="dxa"/>
            <w:gridSpan w:val="2"/>
          </w:tcPr>
          <w:p w:rsidR="001A07F8" w:rsidRPr="00721845" w:rsidRDefault="001A07F8" w:rsidP="001A07F8">
            <w:pPr>
              <w:jc w:val="center"/>
              <w:rPr>
                <w:rStyle w:val="c0"/>
                <w:rFonts w:ascii="Times New Roman" w:hAnsi="Times New Roman" w:cs="Times New Roman"/>
                <w:b/>
                <w:sz w:val="24"/>
              </w:rPr>
            </w:pPr>
            <w:r w:rsidRPr="00721845">
              <w:rPr>
                <w:rStyle w:val="c0"/>
                <w:rFonts w:ascii="Times New Roman" w:hAnsi="Times New Roman" w:cs="Times New Roman"/>
                <w:b/>
                <w:sz w:val="24"/>
              </w:rPr>
              <w:t>Художественное творчество</w:t>
            </w:r>
          </w:p>
        </w:tc>
      </w:tr>
      <w:tr w:rsidR="00721845" w:rsidTr="00721845">
        <w:trPr>
          <w:trHeight w:val="350"/>
        </w:trPr>
        <w:tc>
          <w:tcPr>
            <w:tcW w:w="1186" w:type="dxa"/>
            <w:vMerge/>
          </w:tcPr>
          <w:p w:rsidR="001A07F8" w:rsidRDefault="001A07F8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Style w:val="c0"/>
                <w:rFonts w:ascii="Times New Roman" w:hAnsi="Times New Roman" w:cs="Times New Roman"/>
                <w:sz w:val="28"/>
              </w:rPr>
              <w:t>нг</w:t>
            </w:r>
            <w:proofErr w:type="spellEnd"/>
          </w:p>
        </w:tc>
        <w:tc>
          <w:tcPr>
            <w:tcW w:w="578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</w:rPr>
              <w:t>кг</w:t>
            </w:r>
          </w:p>
        </w:tc>
        <w:tc>
          <w:tcPr>
            <w:tcW w:w="969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Style w:val="c0"/>
                <w:rFonts w:ascii="Times New Roman" w:hAnsi="Times New Roman" w:cs="Times New Roman"/>
                <w:sz w:val="28"/>
              </w:rPr>
              <w:t>нг</w:t>
            </w:r>
            <w:proofErr w:type="spellEnd"/>
          </w:p>
        </w:tc>
        <w:tc>
          <w:tcPr>
            <w:tcW w:w="969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</w:rPr>
              <w:t>кг</w:t>
            </w:r>
          </w:p>
        </w:tc>
        <w:tc>
          <w:tcPr>
            <w:tcW w:w="749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Style w:val="c0"/>
                <w:rFonts w:ascii="Times New Roman" w:hAnsi="Times New Roman" w:cs="Times New Roman"/>
                <w:sz w:val="28"/>
              </w:rPr>
              <w:t>нг</w:t>
            </w:r>
            <w:proofErr w:type="spellEnd"/>
          </w:p>
        </w:tc>
        <w:tc>
          <w:tcPr>
            <w:tcW w:w="661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</w:rPr>
              <w:t>кг</w:t>
            </w:r>
          </w:p>
        </w:tc>
        <w:tc>
          <w:tcPr>
            <w:tcW w:w="851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Style w:val="c0"/>
                <w:rFonts w:ascii="Times New Roman" w:hAnsi="Times New Roman" w:cs="Times New Roman"/>
                <w:sz w:val="28"/>
              </w:rPr>
              <w:t>нг</w:t>
            </w:r>
            <w:proofErr w:type="spellEnd"/>
          </w:p>
        </w:tc>
        <w:tc>
          <w:tcPr>
            <w:tcW w:w="852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</w:rPr>
              <w:t>кг</w:t>
            </w:r>
          </w:p>
        </w:tc>
        <w:tc>
          <w:tcPr>
            <w:tcW w:w="706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Style w:val="c0"/>
                <w:rFonts w:ascii="Times New Roman" w:hAnsi="Times New Roman" w:cs="Times New Roman"/>
                <w:sz w:val="28"/>
              </w:rPr>
              <w:t>нг</w:t>
            </w:r>
            <w:proofErr w:type="spellEnd"/>
          </w:p>
        </w:tc>
        <w:tc>
          <w:tcPr>
            <w:tcW w:w="636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</w:rPr>
              <w:t>кг</w:t>
            </w:r>
          </w:p>
        </w:tc>
        <w:tc>
          <w:tcPr>
            <w:tcW w:w="1018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Style w:val="c0"/>
                <w:rFonts w:ascii="Times New Roman" w:hAnsi="Times New Roman" w:cs="Times New Roman"/>
                <w:sz w:val="28"/>
              </w:rPr>
              <w:t>нг</w:t>
            </w:r>
            <w:proofErr w:type="spellEnd"/>
          </w:p>
        </w:tc>
        <w:tc>
          <w:tcPr>
            <w:tcW w:w="1018" w:type="dxa"/>
          </w:tcPr>
          <w:p w:rsidR="001A07F8" w:rsidRDefault="00721845" w:rsidP="00D05699">
            <w:pPr>
              <w:rPr>
                <w:rStyle w:val="c0"/>
                <w:rFonts w:ascii="Times New Roman" w:hAnsi="Times New Roman" w:cs="Times New Roman"/>
                <w:sz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</w:rPr>
              <w:t>кг</w:t>
            </w:r>
          </w:p>
        </w:tc>
      </w:tr>
      <w:tr w:rsidR="00721845" w:rsidTr="00721845">
        <w:trPr>
          <w:trHeight w:val="334"/>
        </w:trPr>
        <w:tc>
          <w:tcPr>
            <w:tcW w:w="1186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b/>
                <w:sz w:val="24"/>
              </w:rPr>
            </w:pPr>
            <w:r w:rsidRPr="00721845">
              <w:rPr>
                <w:rStyle w:val="c0"/>
                <w:rFonts w:ascii="Times New Roman" w:hAnsi="Times New Roman" w:cs="Times New Roman"/>
                <w:b/>
                <w:sz w:val="24"/>
              </w:rPr>
              <w:t>Высокий уровень</w:t>
            </w:r>
          </w:p>
        </w:tc>
        <w:tc>
          <w:tcPr>
            <w:tcW w:w="611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 w:rsidRPr="00721845">
              <w:rPr>
                <w:rStyle w:val="c0"/>
                <w:rFonts w:ascii="Times New Roman" w:hAnsi="Times New Roman" w:cs="Times New Roman"/>
                <w:sz w:val="24"/>
              </w:rPr>
              <w:t>62%</w:t>
            </w:r>
          </w:p>
        </w:tc>
        <w:tc>
          <w:tcPr>
            <w:tcW w:w="578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969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31%</w:t>
            </w:r>
          </w:p>
        </w:tc>
        <w:tc>
          <w:tcPr>
            <w:tcW w:w="969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62%</w:t>
            </w:r>
          </w:p>
        </w:tc>
        <w:tc>
          <w:tcPr>
            <w:tcW w:w="749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54%</w:t>
            </w:r>
          </w:p>
        </w:tc>
        <w:tc>
          <w:tcPr>
            <w:tcW w:w="661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85%</w:t>
            </w:r>
          </w:p>
        </w:tc>
        <w:tc>
          <w:tcPr>
            <w:tcW w:w="851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54%</w:t>
            </w:r>
          </w:p>
        </w:tc>
        <w:tc>
          <w:tcPr>
            <w:tcW w:w="852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85%</w:t>
            </w:r>
          </w:p>
        </w:tc>
        <w:tc>
          <w:tcPr>
            <w:tcW w:w="706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636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31%</w:t>
            </w:r>
          </w:p>
        </w:tc>
        <w:tc>
          <w:tcPr>
            <w:tcW w:w="1018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23%</w:t>
            </w:r>
          </w:p>
        </w:tc>
        <w:tc>
          <w:tcPr>
            <w:tcW w:w="1018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54%</w:t>
            </w:r>
          </w:p>
        </w:tc>
      </w:tr>
      <w:tr w:rsidR="00721845" w:rsidTr="00721845">
        <w:trPr>
          <w:trHeight w:val="334"/>
        </w:trPr>
        <w:tc>
          <w:tcPr>
            <w:tcW w:w="1186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b/>
                <w:sz w:val="24"/>
              </w:rPr>
            </w:pPr>
            <w:r w:rsidRPr="00721845">
              <w:rPr>
                <w:rStyle w:val="c0"/>
                <w:rFonts w:ascii="Times New Roman" w:hAnsi="Times New Roman" w:cs="Times New Roman"/>
                <w:b/>
                <w:sz w:val="24"/>
              </w:rPr>
              <w:t>Средний уровень</w:t>
            </w:r>
          </w:p>
        </w:tc>
        <w:tc>
          <w:tcPr>
            <w:tcW w:w="611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38%</w:t>
            </w:r>
          </w:p>
        </w:tc>
        <w:tc>
          <w:tcPr>
            <w:tcW w:w="578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969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69%</w:t>
            </w:r>
          </w:p>
        </w:tc>
        <w:tc>
          <w:tcPr>
            <w:tcW w:w="969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38%</w:t>
            </w:r>
          </w:p>
        </w:tc>
        <w:tc>
          <w:tcPr>
            <w:tcW w:w="749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31%</w:t>
            </w:r>
          </w:p>
        </w:tc>
        <w:tc>
          <w:tcPr>
            <w:tcW w:w="661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7,5%</w:t>
            </w:r>
          </w:p>
        </w:tc>
        <w:tc>
          <w:tcPr>
            <w:tcW w:w="851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38%</w:t>
            </w:r>
          </w:p>
        </w:tc>
        <w:tc>
          <w:tcPr>
            <w:tcW w:w="852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15%</w:t>
            </w:r>
          </w:p>
        </w:tc>
        <w:tc>
          <w:tcPr>
            <w:tcW w:w="706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77%</w:t>
            </w:r>
          </w:p>
        </w:tc>
        <w:tc>
          <w:tcPr>
            <w:tcW w:w="636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69%</w:t>
            </w:r>
          </w:p>
        </w:tc>
        <w:tc>
          <w:tcPr>
            <w:tcW w:w="1018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62%</w:t>
            </w:r>
          </w:p>
        </w:tc>
        <w:tc>
          <w:tcPr>
            <w:tcW w:w="1018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46%</w:t>
            </w:r>
          </w:p>
        </w:tc>
      </w:tr>
      <w:tr w:rsidR="00721845" w:rsidTr="00721845">
        <w:trPr>
          <w:trHeight w:val="350"/>
        </w:trPr>
        <w:tc>
          <w:tcPr>
            <w:tcW w:w="1186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b/>
                <w:sz w:val="24"/>
              </w:rPr>
            </w:pPr>
            <w:r w:rsidRPr="00721845">
              <w:rPr>
                <w:rStyle w:val="c0"/>
                <w:rFonts w:ascii="Times New Roman" w:hAnsi="Times New Roman" w:cs="Times New Roman"/>
                <w:b/>
                <w:sz w:val="24"/>
              </w:rPr>
              <w:t>Низкий уровень</w:t>
            </w:r>
          </w:p>
        </w:tc>
        <w:tc>
          <w:tcPr>
            <w:tcW w:w="611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578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969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969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749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15%</w:t>
            </w:r>
          </w:p>
        </w:tc>
        <w:tc>
          <w:tcPr>
            <w:tcW w:w="661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7,5%</w:t>
            </w:r>
          </w:p>
        </w:tc>
        <w:tc>
          <w:tcPr>
            <w:tcW w:w="851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852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706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15%</w:t>
            </w:r>
          </w:p>
        </w:tc>
        <w:tc>
          <w:tcPr>
            <w:tcW w:w="636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018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15%</w:t>
            </w:r>
          </w:p>
        </w:tc>
        <w:tc>
          <w:tcPr>
            <w:tcW w:w="1018" w:type="dxa"/>
          </w:tcPr>
          <w:p w:rsidR="001A07F8" w:rsidRPr="00721845" w:rsidRDefault="00721845" w:rsidP="00D05699">
            <w:pPr>
              <w:rPr>
                <w:rStyle w:val="c0"/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</w:rPr>
              <w:t>_</w:t>
            </w:r>
          </w:p>
        </w:tc>
      </w:tr>
    </w:tbl>
    <w:p w:rsidR="001A07F8" w:rsidRDefault="001A07F8" w:rsidP="00D05699">
      <w:pPr>
        <w:rPr>
          <w:rStyle w:val="c0"/>
          <w:rFonts w:ascii="Times New Roman" w:hAnsi="Times New Roman" w:cs="Times New Roman"/>
          <w:sz w:val="28"/>
        </w:rPr>
      </w:pPr>
    </w:p>
    <w:p w:rsidR="00D05699" w:rsidRDefault="007D05CE" w:rsidP="00D056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 </w:t>
      </w:r>
      <w:r w:rsidRPr="007D05CE">
        <w:rPr>
          <w:rFonts w:ascii="Times New Roman" w:hAnsi="Times New Roman" w:cs="Times New Roman"/>
          <w:sz w:val="28"/>
        </w:rPr>
        <w:t>данным мониторинга видно, что уровень освоения программного материала детьми значительно улучшился. Сократился процент детей с низким и средним уровнем и значительно вырос высокий показатель.</w:t>
      </w:r>
      <w:r>
        <w:rPr>
          <w:rFonts w:ascii="Times New Roman" w:hAnsi="Times New Roman" w:cs="Times New Roman"/>
          <w:sz w:val="28"/>
        </w:rPr>
        <w:t xml:space="preserve"> </w:t>
      </w:r>
    </w:p>
    <w:p w:rsidR="0053035C" w:rsidRDefault="0053035C" w:rsidP="00D05699">
      <w:pPr>
        <w:spacing w:after="0" w:line="240" w:lineRule="auto"/>
        <w:rPr>
          <w:rStyle w:val="c0"/>
          <w:rFonts w:ascii="Times New Roman" w:hAnsi="Times New Roman" w:cs="Times New Roman"/>
          <w:sz w:val="28"/>
        </w:rPr>
      </w:pPr>
    </w:p>
    <w:p w:rsidR="00B9700F" w:rsidRDefault="006B7DD5" w:rsidP="003651BB">
      <w:pPr>
        <w:rPr>
          <w:rFonts w:ascii="Times New Roman" w:hAnsi="Times New Roman" w:cs="Times New Roman"/>
          <w:sz w:val="28"/>
        </w:rPr>
      </w:pPr>
      <w:r>
        <w:rPr>
          <w:rStyle w:val="c0"/>
          <w:rFonts w:ascii="Times New Roman" w:hAnsi="Times New Roman" w:cs="Times New Roman"/>
          <w:sz w:val="28"/>
        </w:rPr>
        <w:t>В продуктивных видах деятельности</w:t>
      </w:r>
      <w:r w:rsidR="00435421">
        <w:rPr>
          <w:rStyle w:val="c0"/>
          <w:rFonts w:ascii="Times New Roman" w:hAnsi="Times New Roman" w:cs="Times New Roman"/>
          <w:sz w:val="28"/>
        </w:rPr>
        <w:t xml:space="preserve"> велась работа по воспитанию </w:t>
      </w:r>
      <w:r>
        <w:rPr>
          <w:rStyle w:val="c0"/>
          <w:rFonts w:ascii="Times New Roman" w:hAnsi="Times New Roman" w:cs="Times New Roman"/>
          <w:sz w:val="28"/>
        </w:rPr>
        <w:t>эмоциональной отзывчивости</w:t>
      </w:r>
      <w:r w:rsidR="00435421">
        <w:rPr>
          <w:rStyle w:val="c0"/>
          <w:rFonts w:ascii="Times New Roman" w:hAnsi="Times New Roman" w:cs="Times New Roman"/>
          <w:sz w:val="28"/>
        </w:rPr>
        <w:t xml:space="preserve"> при восприятии иллюстраций, </w:t>
      </w:r>
      <w:r w:rsidR="00831F53">
        <w:rPr>
          <w:rStyle w:val="c0"/>
          <w:rFonts w:ascii="Times New Roman" w:hAnsi="Times New Roman" w:cs="Times New Roman"/>
          <w:sz w:val="28"/>
        </w:rPr>
        <w:t xml:space="preserve">произведений </w:t>
      </w:r>
      <w:bookmarkStart w:id="0" w:name="_GoBack"/>
      <w:bookmarkEnd w:id="0"/>
      <w:r w:rsidR="00385057">
        <w:rPr>
          <w:rStyle w:val="c0"/>
          <w:rFonts w:ascii="Times New Roman" w:hAnsi="Times New Roman" w:cs="Times New Roman"/>
          <w:sz w:val="28"/>
        </w:rPr>
        <w:t xml:space="preserve">народного </w:t>
      </w:r>
      <w:r w:rsidR="00435421" w:rsidRPr="00435421">
        <w:rPr>
          <w:rStyle w:val="c0"/>
          <w:rFonts w:ascii="Times New Roman" w:hAnsi="Times New Roman" w:cs="Times New Roman"/>
          <w:sz w:val="28"/>
        </w:rPr>
        <w:t>декоративно-прикладного  искусства.</w:t>
      </w:r>
      <w:r w:rsidR="00435421">
        <w:rPr>
          <w:rStyle w:val="c0"/>
          <w:rFonts w:ascii="Times New Roman" w:hAnsi="Times New Roman" w:cs="Times New Roman"/>
          <w:sz w:val="28"/>
        </w:rPr>
        <w:t xml:space="preserve"> Учила детей правильно пользоваться красками, карандашами, ножницами, клеем. В своей работе использовала нетрадиционную технику рисования. Дети с удовольствием брали ватные палочки и губку вместо кисточки, рисовали мыльными пузырями.</w:t>
      </w:r>
      <w:r w:rsidR="007D23AA">
        <w:rPr>
          <w:rStyle w:val="c0"/>
          <w:rFonts w:ascii="Times New Roman" w:hAnsi="Times New Roman" w:cs="Times New Roman"/>
          <w:sz w:val="28"/>
        </w:rPr>
        <w:t xml:space="preserve"> Аппликацию делали, используя, ватные диски, семена растений. Но есть и проблемы: некоторые дети не умею</w:t>
      </w:r>
      <w:r w:rsidR="00A3504B">
        <w:rPr>
          <w:rStyle w:val="c0"/>
          <w:rFonts w:ascii="Times New Roman" w:hAnsi="Times New Roman" w:cs="Times New Roman"/>
          <w:sz w:val="28"/>
        </w:rPr>
        <w:t>т пользоваться ножницами. С ними проводилась индивидуальная работа.</w:t>
      </w:r>
      <w:r w:rsidR="007D23AA">
        <w:rPr>
          <w:rStyle w:val="c0"/>
          <w:rFonts w:ascii="Times New Roman" w:hAnsi="Times New Roman" w:cs="Times New Roman"/>
          <w:sz w:val="28"/>
        </w:rPr>
        <w:t xml:space="preserve"> </w:t>
      </w:r>
      <w:r w:rsidR="00B9700F" w:rsidRPr="00B9700F">
        <w:rPr>
          <w:rFonts w:ascii="Times New Roman" w:hAnsi="Times New Roman" w:cs="Times New Roman"/>
          <w:sz w:val="28"/>
        </w:rPr>
        <w:t>В группе также создана обстановка для развития творческих способностей. Дети могут свободно подойти в художественную зону и выбрать любой материал для рисования, аппликации, лепки</w:t>
      </w:r>
      <w:r w:rsidR="00B9700F">
        <w:rPr>
          <w:rFonts w:ascii="Times New Roman" w:hAnsi="Times New Roman" w:cs="Times New Roman"/>
          <w:sz w:val="28"/>
        </w:rPr>
        <w:t xml:space="preserve">. В уголке имеются шаблоны, </w:t>
      </w:r>
      <w:r w:rsidR="00B9700F" w:rsidRPr="00B9700F">
        <w:rPr>
          <w:rFonts w:ascii="Times New Roman" w:hAnsi="Times New Roman" w:cs="Times New Roman"/>
          <w:sz w:val="28"/>
        </w:rPr>
        <w:t>альбомы «Учимся рисовать», «Учимся лепить», «Образцы для аппликации»</w:t>
      </w:r>
      <w:r w:rsidR="00B9700F">
        <w:rPr>
          <w:rFonts w:ascii="Times New Roman" w:hAnsi="Times New Roman" w:cs="Times New Roman"/>
          <w:sz w:val="28"/>
        </w:rPr>
        <w:t>, ножницы, клей.</w:t>
      </w:r>
    </w:p>
    <w:p w:rsidR="00B9700F" w:rsidRDefault="00A63672" w:rsidP="003651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</w:t>
      </w:r>
      <w:r w:rsidR="00B9700F">
        <w:rPr>
          <w:rFonts w:ascii="Times New Roman" w:hAnsi="Times New Roman" w:cs="Times New Roman"/>
          <w:sz w:val="28"/>
        </w:rPr>
        <w:t xml:space="preserve"> года дети участвовали в различных </w:t>
      </w:r>
      <w:r w:rsidR="005F0EAF">
        <w:rPr>
          <w:rFonts w:ascii="Times New Roman" w:hAnsi="Times New Roman" w:cs="Times New Roman"/>
          <w:sz w:val="28"/>
        </w:rPr>
        <w:t xml:space="preserve">творческих </w:t>
      </w:r>
      <w:r w:rsidR="00B9700F">
        <w:rPr>
          <w:rFonts w:ascii="Times New Roman" w:hAnsi="Times New Roman" w:cs="Times New Roman"/>
          <w:sz w:val="28"/>
        </w:rPr>
        <w:t xml:space="preserve">конкурсах рисунков и </w:t>
      </w:r>
      <w:r w:rsidR="00184D5E">
        <w:rPr>
          <w:rFonts w:ascii="Times New Roman" w:hAnsi="Times New Roman" w:cs="Times New Roman"/>
          <w:sz w:val="28"/>
        </w:rPr>
        <w:t>поделок, занимая призовые места: «Умей беречь леса и воды – они вознаградят в ответ»</w:t>
      </w:r>
      <w:r w:rsidR="00406377">
        <w:rPr>
          <w:rFonts w:ascii="Times New Roman" w:hAnsi="Times New Roman" w:cs="Times New Roman"/>
          <w:sz w:val="28"/>
        </w:rPr>
        <w:t>, «Слава солдатам!», «Подари подарок даме», «Всех важней на свете мама!»</w:t>
      </w:r>
      <w:r w:rsidR="00613873">
        <w:rPr>
          <w:rFonts w:ascii="Times New Roman" w:hAnsi="Times New Roman" w:cs="Times New Roman"/>
          <w:sz w:val="28"/>
        </w:rPr>
        <w:t xml:space="preserve">. Для родителей проводились </w:t>
      </w:r>
      <w:r w:rsidR="005106F3">
        <w:rPr>
          <w:rFonts w:ascii="Times New Roman" w:hAnsi="Times New Roman" w:cs="Times New Roman"/>
          <w:sz w:val="28"/>
        </w:rPr>
        <w:t>выставки творческих работ детей «Легковой автомобиль» (</w:t>
      </w:r>
      <w:proofErr w:type="spellStart"/>
      <w:r w:rsidR="005106F3">
        <w:rPr>
          <w:rFonts w:ascii="Times New Roman" w:hAnsi="Times New Roman" w:cs="Times New Roman"/>
          <w:sz w:val="28"/>
        </w:rPr>
        <w:t>пластилинография</w:t>
      </w:r>
      <w:proofErr w:type="spellEnd"/>
      <w:r w:rsidR="005106F3">
        <w:rPr>
          <w:rFonts w:ascii="Times New Roman" w:hAnsi="Times New Roman" w:cs="Times New Roman"/>
          <w:sz w:val="28"/>
        </w:rPr>
        <w:t>), «Ёлочка в снегу» (аппликация), «Мы любим спорт», «Дымковская игрушка»</w:t>
      </w:r>
      <w:r w:rsidR="00533CD4">
        <w:rPr>
          <w:rFonts w:ascii="Times New Roman" w:hAnsi="Times New Roman" w:cs="Times New Roman"/>
          <w:sz w:val="28"/>
        </w:rPr>
        <w:t>, «Весна пришла – верба расцвела».</w:t>
      </w:r>
      <w:r w:rsidR="007D05CE" w:rsidRPr="007D05CE">
        <w:t xml:space="preserve"> </w:t>
      </w:r>
      <w:r w:rsidR="007D05CE">
        <w:rPr>
          <w:rFonts w:ascii="Times New Roman" w:hAnsi="Times New Roman" w:cs="Times New Roman"/>
          <w:sz w:val="28"/>
        </w:rPr>
        <w:t xml:space="preserve">Дети </w:t>
      </w:r>
      <w:r w:rsidR="007D05CE" w:rsidRPr="007D05CE">
        <w:rPr>
          <w:rFonts w:ascii="Times New Roman" w:hAnsi="Times New Roman" w:cs="Times New Roman"/>
          <w:sz w:val="28"/>
        </w:rPr>
        <w:t>мастерили традиционные подарки своими руками бабушкам, дедушкам, мамам и папам к праздникам.</w:t>
      </w:r>
      <w:r w:rsidR="0049350D">
        <w:rPr>
          <w:rFonts w:ascii="Times New Roman" w:hAnsi="Times New Roman" w:cs="Times New Roman"/>
          <w:sz w:val="28"/>
        </w:rPr>
        <w:t xml:space="preserve"> А так</w:t>
      </w:r>
      <w:r w:rsidR="007D05CE">
        <w:rPr>
          <w:rFonts w:ascii="Times New Roman" w:hAnsi="Times New Roman" w:cs="Times New Roman"/>
          <w:sz w:val="28"/>
        </w:rPr>
        <w:t xml:space="preserve">же изготавливали подарки для ветеранов педагогического труда и </w:t>
      </w:r>
      <w:r w:rsidR="0049350D">
        <w:rPr>
          <w:rFonts w:ascii="Times New Roman" w:hAnsi="Times New Roman" w:cs="Times New Roman"/>
          <w:sz w:val="28"/>
        </w:rPr>
        <w:t>ходили их поздравлять на дом.</w:t>
      </w:r>
    </w:p>
    <w:p w:rsidR="00F32355" w:rsidRDefault="00F32355" w:rsidP="003651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F32355">
        <w:rPr>
          <w:rFonts w:ascii="Times New Roman" w:hAnsi="Times New Roman" w:cs="Times New Roman"/>
          <w:sz w:val="28"/>
        </w:rPr>
        <w:t>а протяжении года велась работа по ознакомлению с художественной литературой.  Воспитанники заинтересованно слушают сказки, рассказы,</w:t>
      </w:r>
      <w:r>
        <w:rPr>
          <w:rFonts w:ascii="Times New Roman" w:hAnsi="Times New Roman" w:cs="Times New Roman"/>
          <w:sz w:val="28"/>
        </w:rPr>
        <w:t xml:space="preserve"> стихи. Дети знакомились с творчеством </w:t>
      </w:r>
      <w:proofErr w:type="spellStart"/>
      <w:r>
        <w:rPr>
          <w:rFonts w:ascii="Times New Roman" w:hAnsi="Times New Roman" w:cs="Times New Roman"/>
          <w:sz w:val="28"/>
        </w:rPr>
        <w:t>К.И.Чуковского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184D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</w:rPr>
        <w:t>, были оформлены тематические выставки книг.</w:t>
      </w:r>
    </w:p>
    <w:p w:rsidR="00222E57" w:rsidRDefault="00222E57" w:rsidP="003651BB">
      <w:pPr>
        <w:rPr>
          <w:rStyle w:val="c0"/>
          <w:rFonts w:ascii="Times New Roman" w:hAnsi="Times New Roman" w:cs="Times New Roman"/>
          <w:sz w:val="28"/>
        </w:rPr>
      </w:pPr>
      <w:r>
        <w:rPr>
          <w:rStyle w:val="c0"/>
          <w:rFonts w:ascii="Times New Roman" w:hAnsi="Times New Roman" w:cs="Times New Roman"/>
          <w:sz w:val="28"/>
        </w:rPr>
        <w:t>Еженедельно, согласно комплексно-тематическому планированию, с детьми проводились НОД по ОБЖ.</w:t>
      </w:r>
    </w:p>
    <w:p w:rsidR="008712AF" w:rsidRPr="008712AF" w:rsidRDefault="008712AF" w:rsidP="008712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 </w:t>
      </w:r>
      <w:r w:rsidR="00270458">
        <w:rPr>
          <w:rFonts w:ascii="Times New Roman" w:hAnsi="Times New Roman" w:cs="Times New Roman"/>
          <w:sz w:val="28"/>
        </w:rPr>
        <w:t xml:space="preserve">строилась </w:t>
      </w:r>
      <w:r w:rsidRPr="008712AF">
        <w:rPr>
          <w:rFonts w:ascii="Times New Roman" w:hAnsi="Times New Roman" w:cs="Times New Roman"/>
          <w:sz w:val="28"/>
        </w:rPr>
        <w:t>по нескольким направлениям, а именно:</w:t>
      </w:r>
    </w:p>
    <w:p w:rsidR="008712AF" w:rsidRPr="008712AF" w:rsidRDefault="008712AF" w:rsidP="008712A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712AF">
        <w:rPr>
          <w:rFonts w:ascii="Times New Roman" w:hAnsi="Times New Roman" w:cs="Times New Roman"/>
          <w:sz w:val="28"/>
        </w:rPr>
        <w:t>дорожная безопасность,</w:t>
      </w:r>
    </w:p>
    <w:p w:rsidR="008712AF" w:rsidRPr="008712AF" w:rsidRDefault="008712AF" w:rsidP="008712A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712AF">
        <w:rPr>
          <w:rFonts w:ascii="Times New Roman" w:hAnsi="Times New Roman" w:cs="Times New Roman"/>
          <w:sz w:val="28"/>
        </w:rPr>
        <w:t>пожарная безопасность,</w:t>
      </w:r>
    </w:p>
    <w:p w:rsidR="008712AF" w:rsidRPr="008712AF" w:rsidRDefault="008712AF" w:rsidP="008712A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712AF">
        <w:rPr>
          <w:rFonts w:ascii="Times New Roman" w:hAnsi="Times New Roman" w:cs="Times New Roman"/>
          <w:sz w:val="28"/>
        </w:rPr>
        <w:t xml:space="preserve">антитеррористическая безопасность, </w:t>
      </w:r>
    </w:p>
    <w:p w:rsidR="008712AF" w:rsidRPr="008712AF" w:rsidRDefault="008712AF" w:rsidP="003651BB">
      <w:pPr>
        <w:pStyle w:val="a4"/>
        <w:numPr>
          <w:ilvl w:val="0"/>
          <w:numId w:val="2"/>
        </w:numPr>
        <w:rPr>
          <w:rStyle w:val="c0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безопасность</w:t>
      </w:r>
      <w:r w:rsidRPr="008712AF">
        <w:rPr>
          <w:rFonts w:ascii="Times New Roman" w:hAnsi="Times New Roman" w:cs="Times New Roman"/>
          <w:sz w:val="28"/>
        </w:rPr>
        <w:t xml:space="preserve"> психического и физического</w:t>
      </w:r>
      <w:r>
        <w:rPr>
          <w:rFonts w:ascii="Times New Roman" w:hAnsi="Times New Roman" w:cs="Times New Roman"/>
          <w:sz w:val="28"/>
        </w:rPr>
        <w:t xml:space="preserve"> здоровья детей, их благополучие</w:t>
      </w:r>
      <w:r w:rsidRPr="008712AF">
        <w:rPr>
          <w:rFonts w:ascii="Times New Roman" w:hAnsi="Times New Roman" w:cs="Times New Roman"/>
          <w:sz w:val="28"/>
        </w:rPr>
        <w:t xml:space="preserve"> в детском саду и за его пределами.</w:t>
      </w:r>
    </w:p>
    <w:p w:rsidR="008712AF" w:rsidRDefault="008712AF" w:rsidP="00222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12A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Результатом реализованных мероприятий стало то, что дети получили и усвоили знания о правилах поведения на дороге, на улице, в транспорте и дома; как вести себя с незнакомыми людьми; бережно относится к живой природе; как беречь своё здоровье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84D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Ежегодно дети</w:t>
      </w:r>
      <w:r w:rsidR="00A636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совместно с родителями</w:t>
      </w:r>
      <w:r w:rsidR="00184D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приним</w:t>
      </w:r>
      <w:r w:rsidR="00400892">
        <w:rPr>
          <w:rFonts w:ascii="Times New Roman" w:eastAsia="Times New Roman" w:hAnsi="Times New Roman" w:cs="Times New Roman"/>
          <w:sz w:val="28"/>
          <w:szCs w:val="24"/>
          <w:lang w:eastAsia="ru-RU"/>
        </w:rPr>
        <w:t>ают участие в конкурсах и акциях, посвящённых безопасности:</w:t>
      </w:r>
      <w:r w:rsidR="00184D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«Цена одной спички»</w:t>
      </w:r>
      <w:r w:rsidR="00400892">
        <w:rPr>
          <w:rFonts w:ascii="Times New Roman" w:eastAsia="Times New Roman" w:hAnsi="Times New Roman" w:cs="Times New Roman"/>
          <w:sz w:val="28"/>
          <w:szCs w:val="24"/>
          <w:lang w:eastAsia="ru-RU"/>
        </w:rPr>
        <w:t>, «Засветись», «Пристегни самое дорогое».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33CD4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Родителям были вручены памятки «Азбука безопасности для детей и взрослых».</w:t>
      </w:r>
    </w:p>
    <w:p w:rsidR="008712AF" w:rsidRDefault="008712AF" w:rsidP="00222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7AFF" w:rsidRPr="00637AFF" w:rsidRDefault="00637AFF" w:rsidP="00637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AFF">
        <w:rPr>
          <w:rFonts w:ascii="Times New Roman" w:eastAsia="Times New Roman" w:hAnsi="Times New Roman" w:cs="Times New Roman"/>
          <w:sz w:val="28"/>
          <w:szCs w:val="24"/>
          <w:lang w:eastAsia="ru-RU"/>
        </w:rPr>
        <w:t>Усвоение программного материала вызывает затруднения у некоторых дошколь</w:t>
      </w:r>
      <w:r w:rsidR="00A63672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ников. С этими детьми  реш</w:t>
      </w:r>
      <w:r w:rsidR="00006130">
        <w:rPr>
          <w:rFonts w:ascii="Times New Roman" w:eastAsia="Times New Roman" w:hAnsi="Times New Roman" w:cs="Times New Roman"/>
          <w:sz w:val="28"/>
          <w:szCs w:val="24"/>
          <w:lang w:eastAsia="ru-RU"/>
        </w:rPr>
        <w:t>аем</w:t>
      </w:r>
      <w:r w:rsidRPr="00637A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проблему в развитии познавательной сферы</w:t>
      </w:r>
      <w:r w:rsidR="0000613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637A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используя индивидуальную работу и дидактические игры</w:t>
      </w:r>
      <w:r w:rsidR="00660A1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82032" w:rsidRPr="00222E57" w:rsidRDefault="00637AFF" w:rsidP="00222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A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Сложность в группе создаёт поведение </w:t>
      </w:r>
      <w:proofErr w:type="spellStart"/>
      <w:r w:rsidRPr="00637AFF"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гиперактивных</w:t>
      </w:r>
      <w:proofErr w:type="spellEnd"/>
      <w:r w:rsidRPr="00637A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детей, </w:t>
      </w:r>
      <w:r w:rsidR="00006130">
        <w:rPr>
          <w:rFonts w:ascii="Times New Roman" w:eastAsia="Times New Roman" w:hAnsi="Times New Roman" w:cs="Times New Roman"/>
          <w:sz w:val="28"/>
          <w:szCs w:val="24"/>
          <w:lang w:eastAsia="ru-RU"/>
        </w:rPr>
        <w:t>с ними постоянно проводится</w:t>
      </w:r>
      <w:r w:rsidRPr="00637A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</w:t>
      </w:r>
      <w:r w:rsidR="0000613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ота: учим</w:t>
      </w:r>
      <w:r w:rsidRPr="00637A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жить дружно, помогать друг другу, вместе пользоваться игрушками, книгами и соблюдать правила поведения в </w:t>
      </w:r>
      <w:r w:rsidR="00006130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детском саду</w:t>
      </w:r>
      <w:r w:rsidR="007575D6">
        <w:rPr>
          <w:rFonts w:ascii="Times New Roman" w:eastAsia="Times New Roman" w:hAnsi="Times New Roman" w:cs="Times New Roman"/>
          <w:sz w:val="28"/>
          <w:szCs w:val="24"/>
          <w:lang w:eastAsia="ru-RU"/>
        </w:rPr>
        <w:t>, культурно общаться с</w:t>
      </w:r>
      <w:r w:rsidR="000061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взрослыми и детьми.</w:t>
      </w:r>
    </w:p>
    <w:p w:rsidR="00E82032" w:rsidRDefault="00E82032" w:rsidP="00E82032">
      <w:pPr>
        <w:pStyle w:val="a3"/>
        <w:rPr>
          <w:sz w:val="28"/>
        </w:rPr>
      </w:pPr>
      <w:r w:rsidRPr="00385057">
        <w:rPr>
          <w:bCs/>
          <w:sz w:val="28"/>
        </w:rPr>
        <w:t>В течение года в группе систематически проводилась работа по взаимодействию с родителями.</w:t>
      </w:r>
      <w:r w:rsidRPr="00385057">
        <w:rPr>
          <w:b/>
          <w:bCs/>
          <w:sz w:val="28"/>
        </w:rPr>
        <w:t> </w:t>
      </w:r>
      <w:r w:rsidR="00385057" w:rsidRPr="00385057">
        <w:rPr>
          <w:sz w:val="28"/>
        </w:rPr>
        <w:t xml:space="preserve"> </w:t>
      </w:r>
      <w:r w:rsidRPr="00385057">
        <w:rPr>
          <w:sz w:val="28"/>
        </w:rPr>
        <w:t>В работе используем различные способы вовлечения родителей в воспитательный и образовательный процесс: педагогические беседы с родителями, тематические консультации, наглядная пропаганда, родительские собрания, телефонные зв</w:t>
      </w:r>
      <w:r w:rsidR="00533CD4">
        <w:rPr>
          <w:sz w:val="28"/>
        </w:rPr>
        <w:t>онки, совместное творчество</w:t>
      </w:r>
      <w:r w:rsidRPr="00385057">
        <w:rPr>
          <w:sz w:val="28"/>
        </w:rPr>
        <w:t xml:space="preserve">. </w:t>
      </w:r>
      <w:r w:rsidR="00533CD4">
        <w:rPr>
          <w:sz w:val="28"/>
        </w:rPr>
        <w:t xml:space="preserve"> С родителями проводились беседы и консультации о здоровье детей, о результатах мониторинга,</w:t>
      </w:r>
      <w:r w:rsidR="00B067CC">
        <w:rPr>
          <w:sz w:val="28"/>
        </w:rPr>
        <w:t xml:space="preserve"> о развитии мелкой моторики у детей, об успехах и неудачах ребёнка на занятиях. </w:t>
      </w:r>
      <w:r w:rsidRPr="00385057">
        <w:rPr>
          <w:sz w:val="28"/>
        </w:rPr>
        <w:t>В свою очередь родители охотно шли на контакт и старались участвовать во всех акциях и совместных мероприятиях группы и ДОУ.</w:t>
      </w:r>
      <w:r w:rsidR="00006130">
        <w:rPr>
          <w:sz w:val="28"/>
        </w:rPr>
        <w:t xml:space="preserve"> Например, в фотоконкурсах «Счастливая семья!», </w:t>
      </w:r>
      <w:r w:rsidR="007575D6">
        <w:rPr>
          <w:sz w:val="28"/>
        </w:rPr>
        <w:t>«Наша ёлка лучше всех»</w:t>
      </w:r>
      <w:r w:rsidR="00B067CC">
        <w:rPr>
          <w:sz w:val="28"/>
        </w:rPr>
        <w:t xml:space="preserve">, «Неделя доброты» </w:t>
      </w:r>
      <w:r w:rsidR="007575D6">
        <w:rPr>
          <w:sz w:val="28"/>
        </w:rPr>
        <w:t xml:space="preserve"> и др. Фантазию и талант показали родители в украшении здания детского сада к Новому году, создав озорных и весёлых сказочных героев.</w:t>
      </w:r>
    </w:p>
    <w:p w:rsidR="003020B7" w:rsidRDefault="00270458" w:rsidP="003651BB">
      <w:pPr>
        <w:rPr>
          <w:rStyle w:val="a6"/>
          <w:rFonts w:ascii="Times New Roman" w:hAnsi="Times New Roman" w:cs="Times New Roman"/>
          <w:b w:val="0"/>
          <w:sz w:val="28"/>
        </w:rPr>
      </w:pPr>
      <w:r w:rsidRPr="003020B7">
        <w:rPr>
          <w:rStyle w:val="a6"/>
          <w:rFonts w:ascii="Times New Roman" w:hAnsi="Times New Roman" w:cs="Times New Roman"/>
          <w:b w:val="0"/>
          <w:sz w:val="28"/>
        </w:rPr>
        <w:t>В течение года</w:t>
      </w:r>
      <w:r w:rsidR="00613873">
        <w:rPr>
          <w:rStyle w:val="a6"/>
          <w:rFonts w:ascii="Times New Roman" w:hAnsi="Times New Roman" w:cs="Times New Roman"/>
          <w:b w:val="0"/>
          <w:sz w:val="28"/>
        </w:rPr>
        <w:t>, как педагог,</w:t>
      </w:r>
      <w:r w:rsidR="003020B7">
        <w:rPr>
          <w:rStyle w:val="a6"/>
          <w:rFonts w:ascii="Times New Roman" w:hAnsi="Times New Roman" w:cs="Times New Roman"/>
          <w:b w:val="0"/>
          <w:sz w:val="28"/>
        </w:rPr>
        <w:t xml:space="preserve"> </w:t>
      </w:r>
      <w:r w:rsidR="00B067CC">
        <w:rPr>
          <w:rStyle w:val="a6"/>
          <w:rFonts w:ascii="Times New Roman" w:hAnsi="Times New Roman" w:cs="Times New Roman"/>
          <w:b w:val="0"/>
          <w:sz w:val="28"/>
        </w:rPr>
        <w:t xml:space="preserve">я </w:t>
      </w:r>
      <w:r w:rsidR="003020B7">
        <w:rPr>
          <w:rStyle w:val="a6"/>
          <w:rFonts w:ascii="Times New Roman" w:hAnsi="Times New Roman" w:cs="Times New Roman"/>
          <w:b w:val="0"/>
          <w:sz w:val="28"/>
        </w:rPr>
        <w:t>принимала активное участие в подготовке и проведении праздников и различных</w:t>
      </w:r>
      <w:r w:rsidR="00613873">
        <w:rPr>
          <w:rStyle w:val="a6"/>
          <w:rFonts w:ascii="Times New Roman" w:hAnsi="Times New Roman" w:cs="Times New Roman"/>
          <w:b w:val="0"/>
          <w:sz w:val="28"/>
        </w:rPr>
        <w:t xml:space="preserve"> акций: «Сказка на окне», «Окно </w:t>
      </w:r>
      <w:r w:rsidR="003020B7">
        <w:rPr>
          <w:rStyle w:val="a6"/>
          <w:rFonts w:ascii="Times New Roman" w:hAnsi="Times New Roman" w:cs="Times New Roman"/>
          <w:b w:val="0"/>
          <w:sz w:val="28"/>
        </w:rPr>
        <w:t xml:space="preserve">Победы», </w:t>
      </w:r>
      <w:r w:rsidR="00290FAF">
        <w:rPr>
          <w:rStyle w:val="a6"/>
          <w:rFonts w:ascii="Times New Roman" w:hAnsi="Times New Roman" w:cs="Times New Roman"/>
          <w:b w:val="0"/>
          <w:sz w:val="28"/>
        </w:rPr>
        <w:t>«Мама – целый мир», «Новогодние чудеса», «Весёлые нотки», «Пижамная вечеринка», «Широкая масленица», «Создаём сайт» и др.</w:t>
      </w:r>
      <w:r w:rsidR="003020B7">
        <w:rPr>
          <w:rStyle w:val="a6"/>
          <w:rFonts w:ascii="Times New Roman" w:hAnsi="Times New Roman" w:cs="Times New Roman"/>
          <w:b w:val="0"/>
          <w:sz w:val="28"/>
        </w:rPr>
        <w:t xml:space="preserve"> </w:t>
      </w:r>
    </w:p>
    <w:p w:rsidR="00290FAF" w:rsidRDefault="003020B7" w:rsidP="003651BB">
      <w:pPr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П</w:t>
      </w:r>
      <w:r w:rsidR="00270458" w:rsidRPr="003020B7">
        <w:rPr>
          <w:rStyle w:val="a6"/>
          <w:rFonts w:ascii="Times New Roman" w:hAnsi="Times New Roman" w:cs="Times New Roman"/>
          <w:b w:val="0"/>
          <w:sz w:val="28"/>
        </w:rPr>
        <w:t>овышала и распространяла свой педагогический опыт:</w:t>
      </w:r>
      <w:r w:rsidR="00B067CC">
        <w:rPr>
          <w:rStyle w:val="a6"/>
          <w:rFonts w:ascii="Times New Roman" w:hAnsi="Times New Roman" w:cs="Times New Roman"/>
          <w:b w:val="0"/>
          <w:sz w:val="28"/>
        </w:rPr>
        <w:t xml:space="preserve"> прошла</w:t>
      </w:r>
      <w:r w:rsidR="00270458" w:rsidRPr="003020B7">
        <w:rPr>
          <w:rStyle w:val="a6"/>
          <w:rFonts w:ascii="Times New Roman" w:hAnsi="Times New Roman" w:cs="Times New Roman"/>
          <w:sz w:val="28"/>
        </w:rPr>
        <w:t xml:space="preserve"> </w:t>
      </w:r>
      <w:r w:rsidRPr="003020B7">
        <w:rPr>
          <w:rStyle w:val="a6"/>
          <w:rFonts w:ascii="Times New Roman" w:hAnsi="Times New Roman" w:cs="Times New Roman"/>
          <w:b w:val="0"/>
          <w:sz w:val="28"/>
        </w:rPr>
        <w:t>курсы</w:t>
      </w:r>
      <w:r>
        <w:rPr>
          <w:rStyle w:val="a6"/>
          <w:rFonts w:ascii="Times New Roman" w:hAnsi="Times New Roman" w:cs="Times New Roman"/>
          <w:b w:val="0"/>
          <w:sz w:val="28"/>
        </w:rPr>
        <w:t xml:space="preserve"> ПК по теме «Методическое сопровождение профессионального развития пед</w:t>
      </w:r>
      <w:r w:rsidR="00B067CC">
        <w:rPr>
          <w:rStyle w:val="a6"/>
          <w:rFonts w:ascii="Times New Roman" w:hAnsi="Times New Roman" w:cs="Times New Roman"/>
          <w:b w:val="0"/>
          <w:sz w:val="28"/>
        </w:rPr>
        <w:t>агогических кадров», выступала</w:t>
      </w:r>
      <w:r>
        <w:rPr>
          <w:rStyle w:val="a6"/>
          <w:rFonts w:ascii="Times New Roman" w:hAnsi="Times New Roman" w:cs="Times New Roman"/>
          <w:b w:val="0"/>
          <w:sz w:val="28"/>
        </w:rPr>
        <w:t xml:space="preserve"> на педагогической конференции с темой «Детское экспериментирование</w:t>
      </w:r>
      <w:r w:rsidR="0051626B">
        <w:rPr>
          <w:rStyle w:val="a6"/>
          <w:rFonts w:ascii="Times New Roman" w:hAnsi="Times New Roman" w:cs="Times New Roman"/>
          <w:b w:val="0"/>
          <w:sz w:val="28"/>
        </w:rPr>
        <w:t xml:space="preserve"> – путь познания окружающего мира</w:t>
      </w:r>
      <w:r w:rsidR="00B067CC">
        <w:rPr>
          <w:rStyle w:val="a6"/>
          <w:rFonts w:ascii="Times New Roman" w:hAnsi="Times New Roman" w:cs="Times New Roman"/>
          <w:b w:val="0"/>
          <w:sz w:val="28"/>
        </w:rPr>
        <w:t>»</w:t>
      </w:r>
      <w:r w:rsidR="00290FAF">
        <w:rPr>
          <w:rStyle w:val="a6"/>
          <w:rFonts w:ascii="Times New Roman" w:hAnsi="Times New Roman" w:cs="Times New Roman"/>
          <w:b w:val="0"/>
          <w:sz w:val="28"/>
        </w:rPr>
        <w:t>.</w:t>
      </w:r>
      <w:r w:rsidR="00B067CC">
        <w:rPr>
          <w:rStyle w:val="a6"/>
          <w:rFonts w:ascii="Times New Roman" w:hAnsi="Times New Roman" w:cs="Times New Roman"/>
          <w:b w:val="0"/>
          <w:sz w:val="28"/>
        </w:rPr>
        <w:t xml:space="preserve"> Посетила семинар</w:t>
      </w:r>
      <w:r w:rsidR="00350988">
        <w:rPr>
          <w:rStyle w:val="a6"/>
          <w:rFonts w:ascii="Times New Roman" w:hAnsi="Times New Roman" w:cs="Times New Roman"/>
          <w:b w:val="0"/>
          <w:sz w:val="28"/>
        </w:rPr>
        <w:t xml:space="preserve"> «Готовность ребёнка к школе как психолого-педагогическая проблема» </w:t>
      </w:r>
      <w:proofErr w:type="spellStart"/>
      <w:r w:rsidR="00350988">
        <w:rPr>
          <w:rStyle w:val="a6"/>
          <w:rFonts w:ascii="Times New Roman" w:hAnsi="Times New Roman" w:cs="Times New Roman"/>
          <w:b w:val="0"/>
          <w:sz w:val="28"/>
        </w:rPr>
        <w:t>г.Тверь</w:t>
      </w:r>
      <w:proofErr w:type="spellEnd"/>
      <w:r w:rsidR="00350988">
        <w:rPr>
          <w:rStyle w:val="a6"/>
          <w:rFonts w:ascii="Times New Roman" w:hAnsi="Times New Roman" w:cs="Times New Roman"/>
          <w:b w:val="0"/>
          <w:sz w:val="28"/>
        </w:rPr>
        <w:t>.</w:t>
      </w:r>
    </w:p>
    <w:p w:rsidR="00290FAF" w:rsidRDefault="00290FAF" w:rsidP="003651BB">
      <w:pPr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Вывод:</w:t>
      </w:r>
    </w:p>
    <w:p w:rsidR="00290FAF" w:rsidRDefault="00290FAF" w:rsidP="00C55C17">
      <w:pPr>
        <w:rPr>
          <w:rStyle w:val="c7"/>
          <w:rFonts w:ascii="Times New Roman" w:hAnsi="Times New Roman" w:cs="Times New Roman"/>
          <w:sz w:val="28"/>
        </w:rPr>
      </w:pPr>
      <w:r w:rsidRPr="00290FA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нашей группе,</w:t>
      </w:r>
      <w:r w:rsidR="00270458" w:rsidRPr="00290FAF">
        <w:rPr>
          <w:rFonts w:ascii="Times New Roman" w:hAnsi="Times New Roman" w:cs="Times New Roman"/>
          <w:sz w:val="28"/>
          <w:szCs w:val="28"/>
        </w:rPr>
        <w:t xml:space="preserve"> создана благоприятная обстановка для детей в целях проявления двигательной, игровой и интеллектуальной активности и </w:t>
      </w:r>
      <w:r w:rsidR="00270458" w:rsidRPr="00290FAF">
        <w:rPr>
          <w:rFonts w:ascii="Times New Roman" w:hAnsi="Times New Roman" w:cs="Times New Roman"/>
          <w:sz w:val="28"/>
          <w:szCs w:val="28"/>
        </w:rPr>
        <w:lastRenderedPageBreak/>
        <w:t>удовлетворение интереса к разнообразным видам деятельности.</w:t>
      </w:r>
      <w:r w:rsidR="00834FDD" w:rsidRPr="00290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34FDD" w:rsidRPr="00290FAF">
        <w:rPr>
          <w:rFonts w:ascii="Times New Roman" w:hAnsi="Times New Roman" w:cs="Times New Roman"/>
          <w:sz w:val="28"/>
          <w:szCs w:val="28"/>
        </w:rPr>
        <w:t>а следующий учебный год</w:t>
      </w:r>
      <w:r>
        <w:rPr>
          <w:rFonts w:ascii="Times New Roman" w:hAnsi="Times New Roman" w:cs="Times New Roman"/>
          <w:sz w:val="28"/>
          <w:szCs w:val="28"/>
        </w:rPr>
        <w:t xml:space="preserve"> планирую п</w:t>
      </w:r>
      <w:r w:rsidR="00834FDD" w:rsidRPr="00290FAF">
        <w:rPr>
          <w:rFonts w:ascii="Times New Roman" w:hAnsi="Times New Roman" w:cs="Times New Roman"/>
          <w:sz w:val="28"/>
          <w:szCs w:val="28"/>
        </w:rPr>
        <w:t>родолжать воспитывать в детях творчество, эмоциональность, активность дл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34FDD" w:rsidRPr="00290FAF">
        <w:rPr>
          <w:rFonts w:ascii="Times New Roman" w:hAnsi="Times New Roman" w:cs="Times New Roman"/>
          <w:sz w:val="28"/>
          <w:szCs w:val="28"/>
        </w:rPr>
        <w:t>их дальнейших достижений и успехов</w:t>
      </w:r>
      <w:r w:rsidR="008E3A35">
        <w:rPr>
          <w:rFonts w:ascii="Times New Roman" w:hAnsi="Times New Roman" w:cs="Times New Roman"/>
          <w:sz w:val="28"/>
          <w:szCs w:val="28"/>
        </w:rPr>
        <w:t>.</w:t>
      </w:r>
      <w:r w:rsidR="00834FDD" w:rsidRPr="00290FAF">
        <w:rPr>
          <w:rFonts w:ascii="Times New Roman" w:hAnsi="Times New Roman" w:cs="Times New Roman"/>
          <w:sz w:val="28"/>
          <w:szCs w:val="30"/>
        </w:rPr>
        <w:t xml:space="preserve"> </w:t>
      </w:r>
      <w:r w:rsidR="008E3A35" w:rsidRPr="008E3A35">
        <w:rPr>
          <w:rFonts w:ascii="Times New Roman" w:hAnsi="Times New Roman" w:cs="Times New Roman"/>
          <w:sz w:val="28"/>
          <w:szCs w:val="30"/>
        </w:rPr>
        <w:t>Направить все усилия на создание благоприятного эмоционально-</w:t>
      </w:r>
      <w:r w:rsidR="008E3A35" w:rsidRPr="008E3A35">
        <w:rPr>
          <w:rFonts w:ascii="Times New Roman" w:hAnsi="Times New Roman" w:cs="Times New Roman"/>
          <w:sz w:val="28"/>
          <w:szCs w:val="30"/>
        </w:rPr>
        <w:br/>
        <w:t>психологического климата в группе. Установить партнерские отношения между педагогами, детьми и</w:t>
      </w:r>
      <w:r w:rsidR="008E3A35">
        <w:rPr>
          <w:rFonts w:ascii="Times New Roman" w:hAnsi="Times New Roman" w:cs="Times New Roman"/>
          <w:sz w:val="28"/>
          <w:szCs w:val="30"/>
        </w:rPr>
        <w:t xml:space="preserve"> </w:t>
      </w:r>
      <w:r w:rsidR="008E3A35" w:rsidRPr="008E3A35">
        <w:rPr>
          <w:rFonts w:ascii="Times New Roman" w:hAnsi="Times New Roman" w:cs="Times New Roman"/>
          <w:sz w:val="28"/>
          <w:szCs w:val="30"/>
        </w:rPr>
        <w:t>родителями.</w:t>
      </w:r>
      <w:r w:rsidR="008E3A35">
        <w:rPr>
          <w:rFonts w:ascii="Times New Roman" w:hAnsi="Times New Roman" w:cs="Times New Roman"/>
          <w:sz w:val="20"/>
        </w:rPr>
        <w:t xml:space="preserve"> </w:t>
      </w:r>
      <w:r w:rsidR="008E3A35">
        <w:rPr>
          <w:rFonts w:ascii="Times New Roman" w:hAnsi="Times New Roman" w:cs="Times New Roman"/>
          <w:sz w:val="28"/>
          <w:szCs w:val="30"/>
        </w:rPr>
        <w:t>С</w:t>
      </w:r>
      <w:r>
        <w:rPr>
          <w:rFonts w:ascii="Times New Roman" w:hAnsi="Times New Roman" w:cs="Times New Roman"/>
          <w:sz w:val="28"/>
          <w:szCs w:val="30"/>
        </w:rPr>
        <w:t>овершенствовать работу</w:t>
      </w:r>
      <w:r w:rsidR="00834FDD" w:rsidRPr="00290FAF">
        <w:rPr>
          <w:rFonts w:ascii="Times New Roman" w:hAnsi="Times New Roman" w:cs="Times New Roman"/>
          <w:sz w:val="28"/>
          <w:szCs w:val="30"/>
        </w:rPr>
        <w:t xml:space="preserve"> по взаимодействию с родителями</w:t>
      </w:r>
      <w:r w:rsidR="00350988">
        <w:rPr>
          <w:rFonts w:ascii="Times New Roman" w:hAnsi="Times New Roman" w:cs="Times New Roman"/>
          <w:sz w:val="28"/>
          <w:szCs w:val="30"/>
        </w:rPr>
        <w:t>, повышать свой профессиональный уровень</w:t>
      </w:r>
      <w:r w:rsidR="008E3A35">
        <w:rPr>
          <w:rFonts w:ascii="Times New Roman" w:hAnsi="Times New Roman" w:cs="Times New Roman"/>
          <w:sz w:val="28"/>
          <w:szCs w:val="30"/>
        </w:rPr>
        <w:t>.</w:t>
      </w:r>
    </w:p>
    <w:p w:rsidR="008E3A35" w:rsidRDefault="008E3A35" w:rsidP="00C55C17">
      <w:pPr>
        <w:rPr>
          <w:rStyle w:val="c7"/>
          <w:rFonts w:ascii="Times New Roman" w:hAnsi="Times New Roman" w:cs="Times New Roman"/>
          <w:sz w:val="28"/>
        </w:rPr>
      </w:pPr>
    </w:p>
    <w:p w:rsidR="00843D4C" w:rsidRDefault="00637AFF" w:rsidP="00C55C17">
      <w:r w:rsidRPr="00C55C17">
        <w:rPr>
          <w:rStyle w:val="c7"/>
          <w:rFonts w:ascii="Times New Roman" w:hAnsi="Times New Roman" w:cs="Times New Roman"/>
          <w:sz w:val="28"/>
        </w:rPr>
        <w:t>В этом году я продолжила тему по самообразованию</w:t>
      </w:r>
      <w:r w:rsidR="00C55C17" w:rsidRPr="00C55C17">
        <w:rPr>
          <w:rFonts w:ascii="Times New Roman" w:eastAsia="SimSun" w:hAnsi="Times New Roman" w:cs="Times New Roman"/>
          <w:kern w:val="3"/>
          <w:sz w:val="49"/>
          <w:szCs w:val="24"/>
          <w:lang w:eastAsia="zh-CN" w:bidi="hi-IN"/>
        </w:rPr>
        <w:t xml:space="preserve"> </w:t>
      </w:r>
      <w:r w:rsidR="00C55C17" w:rsidRPr="00A16863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«</w:t>
      </w:r>
      <w:r w:rsidR="00C55C17" w:rsidRPr="00A16863">
        <w:rPr>
          <w:rFonts w:ascii="Times New Roman" w:hAnsi="Times New Roman" w:cs="Times New Roman"/>
          <w:b/>
          <w:sz w:val="28"/>
        </w:rPr>
        <w:t>Развитие познавательного интереса у детей дошкольного возраста в процессе опытно-экспериментальной и исследовательской деятельности».</w:t>
      </w:r>
      <w:r w:rsidR="00843D4C" w:rsidRPr="00843D4C">
        <w:t xml:space="preserve"> </w:t>
      </w:r>
    </w:p>
    <w:p w:rsidR="00843D4C" w:rsidRDefault="00843D4C" w:rsidP="00843D4C">
      <w:pPr>
        <w:rPr>
          <w:rFonts w:ascii="Times New Roman" w:hAnsi="Times New Roman" w:cs="Times New Roman"/>
          <w:sz w:val="28"/>
        </w:rPr>
      </w:pPr>
      <w:r w:rsidRPr="00843D4C">
        <w:rPr>
          <w:rFonts w:ascii="Times New Roman" w:hAnsi="Times New Roman" w:cs="Times New Roman"/>
          <w:sz w:val="28"/>
        </w:rPr>
        <w:t>В течение года регулярно организовывалась поисково-иссле</w:t>
      </w:r>
      <w:r>
        <w:rPr>
          <w:rFonts w:ascii="Times New Roman" w:hAnsi="Times New Roman" w:cs="Times New Roman"/>
          <w:sz w:val="28"/>
        </w:rPr>
        <w:t>довательская деятельность детей.</w:t>
      </w:r>
    </w:p>
    <w:p w:rsidR="00CF23E7" w:rsidRPr="00843D4C" w:rsidRDefault="00CF23E7" w:rsidP="00843D4C">
      <w:pPr>
        <w:rPr>
          <w:rFonts w:ascii="Times New Roman" w:hAnsi="Times New Roman" w:cs="Times New Roman"/>
          <w:sz w:val="28"/>
        </w:rPr>
      </w:pPr>
      <w:r>
        <w:rPr>
          <w:rFonts w:ascii="sans-serif" w:hAnsi="sans-serif"/>
          <w:sz w:val="28"/>
          <w:szCs w:val="28"/>
        </w:rPr>
        <w:t>Цель</w:t>
      </w:r>
      <w:r w:rsidR="00843D4C">
        <w:rPr>
          <w:rFonts w:ascii="sans-serif" w:hAnsi="sans-serif"/>
          <w:sz w:val="28"/>
          <w:szCs w:val="28"/>
        </w:rPr>
        <w:t xml:space="preserve"> данной деятельности:</w:t>
      </w:r>
    </w:p>
    <w:p w:rsidR="00CF23E7" w:rsidRDefault="00CF23E7" w:rsidP="00CF23E7">
      <w:pPr>
        <w:pStyle w:val="Standard"/>
        <w:rPr>
          <w:rFonts w:ascii="sans-serif" w:hAnsi="sans-serif" w:hint="eastAsia"/>
          <w:sz w:val="28"/>
          <w:szCs w:val="28"/>
        </w:rPr>
      </w:pPr>
      <w:r>
        <w:rPr>
          <w:rFonts w:ascii="sans-serif" w:hAnsi="sans-serif"/>
          <w:sz w:val="28"/>
          <w:szCs w:val="28"/>
        </w:rPr>
        <w:t>- помочь раскрыть перед детьми удивительный мир экспериментирования;</w:t>
      </w:r>
    </w:p>
    <w:p w:rsidR="00CF23E7" w:rsidRDefault="00CF23E7" w:rsidP="00CF23E7">
      <w:pPr>
        <w:pStyle w:val="Standard"/>
        <w:rPr>
          <w:rFonts w:ascii="sans-serif" w:hAnsi="sans-serif" w:hint="eastAsia"/>
          <w:sz w:val="28"/>
          <w:szCs w:val="28"/>
        </w:rPr>
      </w:pPr>
      <w:r>
        <w:rPr>
          <w:rFonts w:ascii="sans-serif" w:hAnsi="sans-serif"/>
          <w:sz w:val="28"/>
          <w:szCs w:val="28"/>
        </w:rPr>
        <w:t xml:space="preserve">- развивать познавательные способности детей; </w:t>
      </w:r>
    </w:p>
    <w:p w:rsidR="00CF23E7" w:rsidRDefault="00CF23E7" w:rsidP="00CF23E7">
      <w:pPr>
        <w:pStyle w:val="Standard"/>
        <w:rPr>
          <w:rFonts w:ascii="sans-serif" w:hAnsi="sans-serif" w:hint="eastAsia"/>
          <w:sz w:val="28"/>
          <w:szCs w:val="28"/>
        </w:rPr>
      </w:pPr>
      <w:r>
        <w:rPr>
          <w:rFonts w:ascii="sans-serif" w:hAnsi="sans-serif"/>
          <w:sz w:val="28"/>
          <w:szCs w:val="28"/>
        </w:rPr>
        <w:t>- повышение своего теоретического уровня, профессионального мастерства и компетентности.</w:t>
      </w:r>
    </w:p>
    <w:p w:rsidR="00CF23E7" w:rsidRPr="00CF23E7" w:rsidRDefault="00CF23E7" w:rsidP="00CF23E7">
      <w:pPr>
        <w:rPr>
          <w:rFonts w:ascii="Times New Roman" w:hAnsi="Times New Roman" w:cs="Times New Roman"/>
          <w:sz w:val="28"/>
        </w:rPr>
      </w:pPr>
      <w:r w:rsidRPr="00CF23E7">
        <w:rPr>
          <w:rFonts w:ascii="Times New Roman" w:hAnsi="Times New Roman" w:cs="Times New Roman"/>
          <w:sz w:val="28"/>
        </w:rPr>
        <w:t xml:space="preserve">Главное достоинство применения метода экспериментирования в детском саду заключается в том, что в процессе эксперимента: </w:t>
      </w:r>
    </w:p>
    <w:p w:rsidR="00CF23E7" w:rsidRPr="00CF23E7" w:rsidRDefault="00CF23E7" w:rsidP="00CF23E7">
      <w:pPr>
        <w:rPr>
          <w:rFonts w:ascii="Times New Roman" w:hAnsi="Times New Roman" w:cs="Times New Roman"/>
          <w:sz w:val="28"/>
        </w:rPr>
      </w:pPr>
      <w:r w:rsidRPr="00CF23E7">
        <w:rPr>
          <w:rFonts w:ascii="Times New Roman" w:hAnsi="Times New Roman" w:cs="Times New Roman"/>
          <w:sz w:val="28"/>
        </w:rPr>
        <w:t xml:space="preserve">• Дети получают реальные представления о различных сторонах </w:t>
      </w:r>
      <w:r w:rsidRPr="00CF23E7">
        <w:rPr>
          <w:rFonts w:ascii="Times New Roman" w:hAnsi="Times New Roman" w:cs="Times New Roman"/>
          <w:sz w:val="28"/>
        </w:rPr>
        <w:br/>
        <w:t xml:space="preserve">изучаемого объекта и его взаимоотношениях с другими объектами и со </w:t>
      </w:r>
      <w:r w:rsidRPr="00CF23E7">
        <w:rPr>
          <w:rFonts w:ascii="Times New Roman" w:hAnsi="Times New Roman" w:cs="Times New Roman"/>
          <w:sz w:val="28"/>
        </w:rPr>
        <w:br/>
        <w:t xml:space="preserve">средой обитания. </w:t>
      </w:r>
      <w:r w:rsidRPr="00CF23E7">
        <w:rPr>
          <w:rFonts w:ascii="Times New Roman" w:hAnsi="Times New Roman" w:cs="Times New Roman"/>
          <w:sz w:val="28"/>
        </w:rPr>
        <w:br/>
        <w:t xml:space="preserve">• Идет обогащение памяти ребенка, активизируются его мыслительные процессы. </w:t>
      </w:r>
      <w:r w:rsidRPr="00CF23E7">
        <w:rPr>
          <w:rFonts w:ascii="Times New Roman" w:hAnsi="Times New Roman" w:cs="Times New Roman"/>
          <w:sz w:val="28"/>
        </w:rPr>
        <w:br/>
        <w:t xml:space="preserve">• Развивается речь. </w:t>
      </w:r>
      <w:r w:rsidRPr="00CF23E7">
        <w:rPr>
          <w:rFonts w:ascii="Times New Roman" w:hAnsi="Times New Roman" w:cs="Times New Roman"/>
          <w:sz w:val="28"/>
        </w:rPr>
        <w:br/>
        <w:t xml:space="preserve">• Происходит накопление фонда умственных умений. </w:t>
      </w:r>
      <w:r w:rsidRPr="00CF23E7">
        <w:rPr>
          <w:rFonts w:ascii="Times New Roman" w:hAnsi="Times New Roman" w:cs="Times New Roman"/>
          <w:sz w:val="28"/>
        </w:rPr>
        <w:br/>
        <w:t xml:space="preserve">• Формируется самостоятельность, целеполагание, способность </w:t>
      </w:r>
      <w:r w:rsidRPr="00CF23E7">
        <w:rPr>
          <w:rFonts w:ascii="Times New Roman" w:hAnsi="Times New Roman" w:cs="Times New Roman"/>
          <w:sz w:val="28"/>
        </w:rPr>
        <w:br/>
        <w:t xml:space="preserve">преобразовывать какие-либо предметы и явления для достижения </w:t>
      </w:r>
      <w:r w:rsidRPr="00CF23E7">
        <w:rPr>
          <w:rFonts w:ascii="Times New Roman" w:hAnsi="Times New Roman" w:cs="Times New Roman"/>
          <w:sz w:val="28"/>
        </w:rPr>
        <w:br/>
        <w:t xml:space="preserve">определенного результата. </w:t>
      </w:r>
      <w:r w:rsidRPr="00CF23E7">
        <w:rPr>
          <w:rFonts w:ascii="Times New Roman" w:hAnsi="Times New Roman" w:cs="Times New Roman"/>
          <w:sz w:val="28"/>
        </w:rPr>
        <w:br/>
        <w:t xml:space="preserve">• Развивается эмоциональная сфера ребенка, творческие способности, </w:t>
      </w:r>
      <w:r w:rsidRPr="00CF23E7">
        <w:rPr>
          <w:rFonts w:ascii="Times New Roman" w:hAnsi="Times New Roman" w:cs="Times New Roman"/>
          <w:sz w:val="28"/>
        </w:rPr>
        <w:br/>
        <w:t>формируются трудовые навыки.</w:t>
      </w:r>
    </w:p>
    <w:p w:rsidR="00843D4C" w:rsidRPr="00843D4C" w:rsidRDefault="00843D4C" w:rsidP="00843D4C">
      <w:pPr>
        <w:rPr>
          <w:rFonts w:ascii="Times New Roman" w:hAnsi="Times New Roman" w:cs="Times New Roman"/>
          <w:sz w:val="28"/>
        </w:rPr>
      </w:pPr>
      <w:r w:rsidRPr="00843D4C">
        <w:rPr>
          <w:rFonts w:ascii="Times New Roman" w:hAnsi="Times New Roman" w:cs="Times New Roman"/>
          <w:sz w:val="28"/>
        </w:rPr>
        <w:t xml:space="preserve">Формы, которые </w:t>
      </w:r>
      <w:r>
        <w:rPr>
          <w:rFonts w:ascii="Times New Roman" w:hAnsi="Times New Roman" w:cs="Times New Roman"/>
          <w:sz w:val="28"/>
        </w:rPr>
        <w:t>я  использую</w:t>
      </w:r>
      <w:r w:rsidRPr="00843D4C">
        <w:rPr>
          <w:rFonts w:ascii="Times New Roman" w:hAnsi="Times New Roman" w:cs="Times New Roman"/>
          <w:sz w:val="28"/>
        </w:rPr>
        <w:t xml:space="preserve">  в работе по поисково-экспериментальной деятельности: </w:t>
      </w:r>
      <w:r w:rsidRPr="00843D4C">
        <w:rPr>
          <w:rFonts w:ascii="Times New Roman" w:hAnsi="Times New Roman" w:cs="Times New Roman"/>
          <w:sz w:val="28"/>
        </w:rPr>
        <w:br/>
        <w:t xml:space="preserve">- Совместная деятельность воспитателя с ребенком; </w:t>
      </w:r>
      <w:r w:rsidRPr="00843D4C">
        <w:rPr>
          <w:rFonts w:ascii="Times New Roman" w:hAnsi="Times New Roman" w:cs="Times New Roman"/>
          <w:sz w:val="28"/>
        </w:rPr>
        <w:br/>
        <w:t>- Самостоятельная деятельность детей;</w:t>
      </w:r>
      <w:r w:rsidRPr="00843D4C">
        <w:rPr>
          <w:rFonts w:ascii="Times New Roman" w:hAnsi="Times New Roman" w:cs="Times New Roman"/>
          <w:sz w:val="28"/>
        </w:rPr>
        <w:br/>
        <w:t xml:space="preserve">- Фронтальные занятия; </w:t>
      </w:r>
      <w:r w:rsidRPr="00843D4C">
        <w:rPr>
          <w:rFonts w:ascii="Times New Roman" w:hAnsi="Times New Roman" w:cs="Times New Roman"/>
          <w:sz w:val="28"/>
        </w:rPr>
        <w:br/>
        <w:t xml:space="preserve">- Развлечения; </w:t>
      </w:r>
      <w:r w:rsidRPr="00843D4C">
        <w:rPr>
          <w:rFonts w:ascii="Times New Roman" w:hAnsi="Times New Roman" w:cs="Times New Roman"/>
          <w:sz w:val="28"/>
        </w:rPr>
        <w:br/>
        <w:t xml:space="preserve">- Наблюдения в природе; </w:t>
      </w:r>
      <w:r w:rsidRPr="00843D4C">
        <w:rPr>
          <w:rFonts w:ascii="Times New Roman" w:hAnsi="Times New Roman" w:cs="Times New Roman"/>
          <w:sz w:val="28"/>
        </w:rPr>
        <w:br/>
      </w:r>
      <w:r w:rsidRPr="00843D4C">
        <w:rPr>
          <w:rFonts w:ascii="Times New Roman" w:hAnsi="Times New Roman" w:cs="Times New Roman"/>
          <w:sz w:val="28"/>
        </w:rPr>
        <w:lastRenderedPageBreak/>
        <w:t>- Рассматривание альбомов, познавательной литературы и фотографий;</w:t>
      </w:r>
      <w:r w:rsidRPr="00843D4C">
        <w:rPr>
          <w:rFonts w:ascii="Times New Roman" w:hAnsi="Times New Roman" w:cs="Times New Roman"/>
          <w:sz w:val="28"/>
        </w:rPr>
        <w:br/>
        <w:t xml:space="preserve">- Беседы по теме эксперимента; </w:t>
      </w:r>
      <w:r w:rsidRPr="00843D4C">
        <w:rPr>
          <w:rFonts w:ascii="Times New Roman" w:hAnsi="Times New Roman" w:cs="Times New Roman"/>
          <w:sz w:val="28"/>
        </w:rPr>
        <w:br/>
        <w:t>- Целевая прогулка, экскурсия.</w:t>
      </w:r>
    </w:p>
    <w:p w:rsidR="00843D4C" w:rsidRPr="00843D4C" w:rsidRDefault="00843D4C" w:rsidP="00843D4C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</w:t>
      </w:r>
      <w:r w:rsidRPr="00843D4C">
        <w:rPr>
          <w:rFonts w:ascii="Times New Roman" w:eastAsia="Calibri" w:hAnsi="Times New Roman" w:cs="Times New Roman"/>
          <w:sz w:val="28"/>
        </w:rPr>
        <w:t xml:space="preserve">группе </w:t>
      </w:r>
      <w:r>
        <w:rPr>
          <w:rFonts w:ascii="Times New Roman" w:eastAsia="Calibri" w:hAnsi="Times New Roman" w:cs="Times New Roman"/>
          <w:sz w:val="28"/>
        </w:rPr>
        <w:t xml:space="preserve">создан </w:t>
      </w:r>
      <w:r w:rsidRPr="00843D4C">
        <w:rPr>
          <w:rFonts w:ascii="Times New Roman" w:eastAsia="Calibri" w:hAnsi="Times New Roman" w:cs="Times New Roman"/>
          <w:sz w:val="28"/>
        </w:rPr>
        <w:t xml:space="preserve">уголок экспериментирования «Лаборатория </w:t>
      </w:r>
      <w:proofErr w:type="spellStart"/>
      <w:r w:rsidRPr="00843D4C">
        <w:rPr>
          <w:rFonts w:ascii="Times New Roman" w:eastAsia="Calibri" w:hAnsi="Times New Roman" w:cs="Times New Roman"/>
          <w:sz w:val="28"/>
        </w:rPr>
        <w:t>Смешариков</w:t>
      </w:r>
      <w:proofErr w:type="spellEnd"/>
      <w:r w:rsidRPr="00843D4C">
        <w:rPr>
          <w:rFonts w:ascii="Times New Roman" w:eastAsia="Calibri" w:hAnsi="Times New Roman" w:cs="Times New Roman"/>
          <w:sz w:val="28"/>
        </w:rPr>
        <w:t xml:space="preserve">», дети совместно с воспитателем в любое время в свободной деятельности могут удовлетворить свои исследовательские интересы. Наш уголок постоянно пополняется новыми материалами в соответствии с возрастом детей и их интересами. </w:t>
      </w:r>
    </w:p>
    <w:p w:rsidR="00843D4C" w:rsidRPr="00843D4C" w:rsidRDefault="00843D4C" w:rsidP="00843D4C">
      <w:pPr>
        <w:rPr>
          <w:rFonts w:ascii="Times New Roman" w:eastAsia="Calibri" w:hAnsi="Times New Roman" w:cs="Times New Roman"/>
          <w:sz w:val="28"/>
        </w:rPr>
      </w:pPr>
      <w:r w:rsidRPr="00843D4C">
        <w:rPr>
          <w:rFonts w:ascii="Times New Roman" w:eastAsia="Calibri" w:hAnsi="Times New Roman" w:cs="Times New Roman"/>
          <w:sz w:val="28"/>
        </w:rPr>
        <w:t xml:space="preserve">В содержание мини-лаборатории входит: микроскоп, весы, коллекция камней, разнообразные сосуды, природный и бросовый материал, разные виды бумаги, увеличительные стекла, магниты, мерные ложки и стаканчики, различные крупы, соль, сахар, свечи. Не все материалы находятся там одновременно. </w:t>
      </w:r>
    </w:p>
    <w:p w:rsidR="00843D4C" w:rsidRPr="00843D4C" w:rsidRDefault="00843D4C" w:rsidP="00843D4C">
      <w:pPr>
        <w:rPr>
          <w:rFonts w:ascii="Times New Roman" w:hAnsi="Times New Roman" w:cs="Times New Roman"/>
          <w:sz w:val="28"/>
        </w:rPr>
      </w:pPr>
      <w:r w:rsidRPr="00843D4C">
        <w:rPr>
          <w:rFonts w:ascii="Times New Roman" w:hAnsi="Times New Roman" w:cs="Times New Roman"/>
          <w:sz w:val="28"/>
        </w:rPr>
        <w:t>Для опытов и наблюдений для детей дошкольного возраста,  разработана  картотека по  экспериментальной деятельности.</w:t>
      </w:r>
    </w:p>
    <w:p w:rsidR="00637AFF" w:rsidRPr="00A16863" w:rsidRDefault="00A16863" w:rsidP="003651BB">
      <w:pPr>
        <w:rPr>
          <w:rFonts w:ascii="Times New Roman" w:hAnsi="Times New Roman" w:cs="Times New Roman"/>
          <w:sz w:val="56"/>
        </w:rPr>
      </w:pPr>
      <w:r w:rsidRPr="00A16863">
        <w:rPr>
          <w:rFonts w:ascii="Times New Roman" w:hAnsi="Times New Roman" w:cs="Times New Roman"/>
          <w:sz w:val="28"/>
        </w:rPr>
        <w:t>Дети с огромным удовольствием проводят опыты с бумагой, тканью, резиной, пластмассой, песком, глиной.</w:t>
      </w:r>
    </w:p>
    <w:p w:rsidR="00A16863" w:rsidRPr="00A16863" w:rsidRDefault="00A16863" w:rsidP="00A16863">
      <w:pPr>
        <w:rPr>
          <w:rFonts w:ascii="Times New Roman" w:hAnsi="Times New Roman" w:cs="Times New Roman"/>
          <w:sz w:val="28"/>
        </w:rPr>
      </w:pPr>
      <w:r w:rsidRPr="00A16863">
        <w:rPr>
          <w:rFonts w:ascii="Times New Roman" w:hAnsi="Times New Roman" w:cs="Times New Roman"/>
          <w:sz w:val="28"/>
        </w:rPr>
        <w:t>Экспериментальная деятельность является, наряду с игровой ведущей деятельностью ребенка дошкольника. Главное, чтобы интерес ребенка к исследованию и открытиям со временем не угас.</w:t>
      </w:r>
    </w:p>
    <w:p w:rsidR="00A16863" w:rsidRPr="00A16863" w:rsidRDefault="00A16863" w:rsidP="00A16863">
      <w:pPr>
        <w:rPr>
          <w:rFonts w:ascii="Times New Roman" w:hAnsi="Times New Roman" w:cs="Times New Roman"/>
          <w:sz w:val="28"/>
        </w:rPr>
      </w:pPr>
      <w:r w:rsidRPr="00A16863">
        <w:rPr>
          <w:rFonts w:ascii="Times New Roman" w:hAnsi="Times New Roman" w:cs="Times New Roman"/>
          <w:sz w:val="28"/>
        </w:rPr>
        <w:t>В процессе проведения опытов стараюсь задействовать каждого ребёнка. Такие опыты чем-то напоминают ребятам фокусы, они необычны, а главное дети  всё стараются проделывать сами.</w:t>
      </w:r>
    </w:p>
    <w:p w:rsidR="00A16863" w:rsidRPr="00A16863" w:rsidRDefault="00A16863" w:rsidP="00A16863">
      <w:pPr>
        <w:rPr>
          <w:rFonts w:ascii="Times New Roman" w:hAnsi="Times New Roman" w:cs="Times New Roman"/>
          <w:sz w:val="28"/>
        </w:rPr>
      </w:pPr>
      <w:r w:rsidRPr="00A16863">
        <w:rPr>
          <w:rFonts w:ascii="Times New Roman" w:hAnsi="Times New Roman" w:cs="Times New Roman"/>
          <w:sz w:val="28"/>
        </w:rPr>
        <w:t>Опыты способствуют формированию у детей познавательного интереса к предметам, развивают наблюдательность, мыслительную деятельность. Одним из важных моментов является то, что при проведении опытов дети становятся активными участниками. Они очень любят эксперименты и активно исследуют предметы, но для этого необходимо время и последовательность подачи материала.</w:t>
      </w:r>
    </w:p>
    <w:p w:rsidR="00A16863" w:rsidRPr="00A16863" w:rsidRDefault="00A16863" w:rsidP="00A16863">
      <w:pPr>
        <w:rPr>
          <w:rFonts w:ascii="Times New Roman" w:hAnsi="Times New Roman" w:cs="Times New Roman"/>
          <w:sz w:val="28"/>
        </w:rPr>
      </w:pPr>
      <w:r w:rsidRPr="00A16863">
        <w:rPr>
          <w:rFonts w:ascii="Times New Roman" w:hAnsi="Times New Roman" w:cs="Times New Roman"/>
          <w:sz w:val="28"/>
        </w:rPr>
        <w:t>Организуя детское эксперимен</w:t>
      </w:r>
      <w:r>
        <w:rPr>
          <w:rFonts w:ascii="Times New Roman" w:hAnsi="Times New Roman" w:cs="Times New Roman"/>
          <w:sz w:val="28"/>
        </w:rPr>
        <w:t>тирование, я пришла</w:t>
      </w:r>
      <w:r w:rsidRPr="00A16863">
        <w:rPr>
          <w:rFonts w:ascii="Times New Roman" w:hAnsi="Times New Roman" w:cs="Times New Roman"/>
          <w:sz w:val="28"/>
        </w:rPr>
        <w:t xml:space="preserve"> к выводу о необходимости составления перспективного плана и разработки дополнительных конспектов по экспериментированию.</w:t>
      </w:r>
    </w:p>
    <w:p w:rsidR="00A16863" w:rsidRDefault="00A16863" w:rsidP="00A16863">
      <w:pPr>
        <w:rPr>
          <w:rFonts w:ascii="Times New Roman" w:hAnsi="Times New Roman" w:cs="Times New Roman"/>
          <w:sz w:val="28"/>
        </w:rPr>
      </w:pPr>
      <w:r w:rsidRPr="00A16863">
        <w:rPr>
          <w:rFonts w:ascii="Times New Roman" w:hAnsi="Times New Roman" w:cs="Times New Roman"/>
          <w:sz w:val="28"/>
        </w:rPr>
        <w:t xml:space="preserve">Специально организованные занятия, </w:t>
      </w:r>
      <w:r>
        <w:rPr>
          <w:rFonts w:ascii="Times New Roman" w:hAnsi="Times New Roman" w:cs="Times New Roman"/>
          <w:sz w:val="28"/>
        </w:rPr>
        <w:t>провожу</w:t>
      </w:r>
      <w:r w:rsidRPr="00A16863">
        <w:rPr>
          <w:rFonts w:ascii="Times New Roman" w:hAnsi="Times New Roman" w:cs="Times New Roman"/>
          <w:sz w:val="28"/>
        </w:rPr>
        <w:t xml:space="preserve"> на основе самостоятельно составленных конспектов и использования опыта работы других педагогов.</w:t>
      </w:r>
    </w:p>
    <w:p w:rsidR="00A16863" w:rsidRPr="00A16863" w:rsidRDefault="00A16863" w:rsidP="00A16863">
      <w:pPr>
        <w:rPr>
          <w:rFonts w:ascii="Times New Roman" w:hAnsi="Times New Roman" w:cs="Times New Roman"/>
          <w:sz w:val="28"/>
        </w:rPr>
      </w:pPr>
      <w:r w:rsidRPr="00A16863">
        <w:rPr>
          <w:rFonts w:ascii="Times New Roman" w:hAnsi="Times New Roman" w:cs="Times New Roman"/>
          <w:sz w:val="28"/>
        </w:rPr>
        <w:t>Пос</w:t>
      </w:r>
      <w:r>
        <w:rPr>
          <w:rFonts w:ascii="Times New Roman" w:hAnsi="Times New Roman" w:cs="Times New Roman"/>
          <w:sz w:val="28"/>
        </w:rPr>
        <w:t>ле каждого эксперимента приучаю</w:t>
      </w:r>
      <w:r w:rsidRPr="00A16863">
        <w:rPr>
          <w:rFonts w:ascii="Times New Roman" w:hAnsi="Times New Roman" w:cs="Times New Roman"/>
          <w:sz w:val="28"/>
        </w:rPr>
        <w:t xml:space="preserve"> детей к самостоятельности при уборке рабочего места.</w:t>
      </w:r>
    </w:p>
    <w:p w:rsidR="00A16863" w:rsidRPr="00A16863" w:rsidRDefault="00A16863" w:rsidP="00A16863">
      <w:pPr>
        <w:rPr>
          <w:rFonts w:ascii="Times New Roman" w:hAnsi="Times New Roman" w:cs="Times New Roman"/>
          <w:sz w:val="28"/>
        </w:rPr>
      </w:pPr>
      <w:r w:rsidRPr="00A16863">
        <w:rPr>
          <w:rFonts w:ascii="Times New Roman" w:hAnsi="Times New Roman" w:cs="Times New Roman"/>
          <w:sz w:val="28"/>
        </w:rPr>
        <w:lastRenderedPageBreak/>
        <w:t>Заключение</w:t>
      </w:r>
      <w:r>
        <w:rPr>
          <w:rFonts w:ascii="Times New Roman" w:hAnsi="Times New Roman" w:cs="Times New Roman"/>
          <w:sz w:val="28"/>
        </w:rPr>
        <w:t>:</w:t>
      </w:r>
      <w:r w:rsidRPr="00A16863">
        <w:rPr>
          <w:rFonts w:ascii="Times New Roman" w:hAnsi="Times New Roman" w:cs="Times New Roman"/>
          <w:sz w:val="28"/>
        </w:rPr>
        <w:t xml:space="preserve"> </w:t>
      </w:r>
      <w:r w:rsidRPr="00A16863">
        <w:rPr>
          <w:rFonts w:ascii="Times New Roman" w:hAnsi="Times New Roman" w:cs="Times New Roman"/>
          <w:sz w:val="28"/>
        </w:rPr>
        <w:br/>
        <w:t xml:space="preserve">В результате организации </w:t>
      </w:r>
      <w:r>
        <w:rPr>
          <w:rFonts w:ascii="Times New Roman" w:hAnsi="Times New Roman" w:cs="Times New Roman"/>
          <w:sz w:val="28"/>
        </w:rPr>
        <w:t>детского экспериментирования, я пришла</w:t>
      </w:r>
      <w:r w:rsidRPr="00A16863">
        <w:rPr>
          <w:rFonts w:ascii="Times New Roman" w:hAnsi="Times New Roman" w:cs="Times New Roman"/>
          <w:sz w:val="28"/>
        </w:rPr>
        <w:t xml:space="preserve"> к </w:t>
      </w:r>
      <w:r w:rsidRPr="00A16863">
        <w:rPr>
          <w:rFonts w:ascii="Times New Roman" w:hAnsi="Times New Roman" w:cs="Times New Roman"/>
          <w:sz w:val="28"/>
        </w:rPr>
        <w:br/>
        <w:t>выводу, что у детей развивается познавательная активность, появляется интерес к поисково-исследовательской деятельности. Расширяется кругозор, в частности обогаща</w:t>
      </w:r>
      <w:r>
        <w:rPr>
          <w:rFonts w:ascii="Times New Roman" w:hAnsi="Times New Roman" w:cs="Times New Roman"/>
          <w:sz w:val="28"/>
        </w:rPr>
        <w:t xml:space="preserve">ются знания о живой природе, о </w:t>
      </w:r>
      <w:r w:rsidRPr="00A16863">
        <w:rPr>
          <w:rFonts w:ascii="Times New Roman" w:hAnsi="Times New Roman" w:cs="Times New Roman"/>
          <w:sz w:val="28"/>
        </w:rPr>
        <w:t xml:space="preserve">взаимосвязях происходящих в ней; об объектах неживой природы (воде, воздухе, солнце и т.д.) и их свойствах; о свойствах различных материалов (резине, железе, бумаге, стекле и др.), о применении их человеком в своей деятельности. </w:t>
      </w:r>
      <w:r w:rsidRPr="00A16863">
        <w:rPr>
          <w:rFonts w:ascii="Times New Roman" w:hAnsi="Times New Roman" w:cs="Times New Roman"/>
          <w:sz w:val="28"/>
        </w:rPr>
        <w:br/>
        <w:t xml:space="preserve">У детей появляются навыки планирования своей деятельности, умения </w:t>
      </w:r>
      <w:r w:rsidRPr="00A16863">
        <w:rPr>
          <w:rFonts w:ascii="Times New Roman" w:hAnsi="Times New Roman" w:cs="Times New Roman"/>
          <w:sz w:val="28"/>
        </w:rPr>
        <w:br/>
        <w:t xml:space="preserve">выдвигать гипотезы и подтверждать предположения, делать выводы. </w:t>
      </w:r>
      <w:r w:rsidRPr="00A16863">
        <w:rPr>
          <w:rFonts w:ascii="Times New Roman" w:hAnsi="Times New Roman" w:cs="Times New Roman"/>
          <w:sz w:val="28"/>
        </w:rPr>
        <w:br/>
        <w:t xml:space="preserve">Развиваются качества личности: самостоятельность, инициативность, </w:t>
      </w:r>
      <w:r w:rsidRPr="00A16863">
        <w:rPr>
          <w:rFonts w:ascii="Times New Roman" w:hAnsi="Times New Roman" w:cs="Times New Roman"/>
          <w:sz w:val="28"/>
        </w:rPr>
        <w:br/>
        <w:t xml:space="preserve">креативность, познавательная активность и целеустремленность. </w:t>
      </w:r>
      <w:r w:rsidRPr="00A16863">
        <w:rPr>
          <w:rFonts w:ascii="Times New Roman" w:hAnsi="Times New Roman" w:cs="Times New Roman"/>
          <w:sz w:val="28"/>
        </w:rPr>
        <w:br/>
        <w:t xml:space="preserve">Экспериментальная работа вызывает у детей интерес к исследованию </w:t>
      </w:r>
      <w:r w:rsidRPr="00A16863">
        <w:rPr>
          <w:rFonts w:ascii="Times New Roman" w:hAnsi="Times New Roman" w:cs="Times New Roman"/>
          <w:sz w:val="28"/>
        </w:rPr>
        <w:br/>
        <w:t xml:space="preserve">природы, стимулирует их к получению новых знаний. </w:t>
      </w:r>
      <w:r w:rsidRPr="00A16863">
        <w:rPr>
          <w:rFonts w:ascii="Times New Roman" w:hAnsi="Times New Roman" w:cs="Times New Roman"/>
          <w:sz w:val="28"/>
        </w:rPr>
        <w:br/>
        <w:t xml:space="preserve">Таким образом, можно сделать вывод, что экспериментирование как </w:t>
      </w:r>
      <w:r w:rsidRPr="00A16863">
        <w:rPr>
          <w:rFonts w:ascii="Times New Roman" w:hAnsi="Times New Roman" w:cs="Times New Roman"/>
          <w:sz w:val="28"/>
        </w:rPr>
        <w:br/>
        <w:t xml:space="preserve">специально организованная деятельность способствует становлению целостной картины мира дошкольника и основ культурного познания им окружающего мира. </w:t>
      </w:r>
      <w:r w:rsidRPr="00A16863">
        <w:rPr>
          <w:rFonts w:ascii="Times New Roman" w:hAnsi="Times New Roman" w:cs="Times New Roman"/>
          <w:sz w:val="28"/>
        </w:rPr>
        <w:br/>
      </w:r>
    </w:p>
    <w:p w:rsidR="00385057" w:rsidRPr="00A16863" w:rsidRDefault="00385057" w:rsidP="003651BB">
      <w:pPr>
        <w:rPr>
          <w:rFonts w:ascii="Times New Roman" w:hAnsi="Times New Roman" w:cs="Times New Roman"/>
          <w:sz w:val="56"/>
        </w:rPr>
      </w:pPr>
    </w:p>
    <w:sectPr w:rsidR="00385057" w:rsidRPr="00A1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E4597"/>
    <w:multiLevelType w:val="hybridMultilevel"/>
    <w:tmpl w:val="F0023F0A"/>
    <w:lvl w:ilvl="0" w:tplc="8F1CBC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41048"/>
    <w:multiLevelType w:val="hybridMultilevel"/>
    <w:tmpl w:val="9498F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95942"/>
    <w:multiLevelType w:val="hybridMultilevel"/>
    <w:tmpl w:val="E588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BB"/>
    <w:rsid w:val="00006130"/>
    <w:rsid w:val="001468E3"/>
    <w:rsid w:val="00184D5E"/>
    <w:rsid w:val="001A07F8"/>
    <w:rsid w:val="00222E57"/>
    <w:rsid w:val="00270458"/>
    <w:rsid w:val="00290FAF"/>
    <w:rsid w:val="003020B7"/>
    <w:rsid w:val="00313F4F"/>
    <w:rsid w:val="00350988"/>
    <w:rsid w:val="003651BB"/>
    <w:rsid w:val="00385057"/>
    <w:rsid w:val="00400892"/>
    <w:rsid w:val="00406377"/>
    <w:rsid w:val="00435421"/>
    <w:rsid w:val="0049350D"/>
    <w:rsid w:val="005106F3"/>
    <w:rsid w:val="0051626B"/>
    <w:rsid w:val="0053035C"/>
    <w:rsid w:val="00533CD4"/>
    <w:rsid w:val="00537142"/>
    <w:rsid w:val="005F0EAF"/>
    <w:rsid w:val="00613873"/>
    <w:rsid w:val="00637AFF"/>
    <w:rsid w:val="00660A19"/>
    <w:rsid w:val="0068585D"/>
    <w:rsid w:val="006B7DD5"/>
    <w:rsid w:val="00721845"/>
    <w:rsid w:val="007446A3"/>
    <w:rsid w:val="007575D6"/>
    <w:rsid w:val="00760D6A"/>
    <w:rsid w:val="007D05CE"/>
    <w:rsid w:val="007D23AA"/>
    <w:rsid w:val="00831F53"/>
    <w:rsid w:val="00834FDD"/>
    <w:rsid w:val="00843D4C"/>
    <w:rsid w:val="008712AF"/>
    <w:rsid w:val="008E3A35"/>
    <w:rsid w:val="00A16863"/>
    <w:rsid w:val="00A3504B"/>
    <w:rsid w:val="00A63672"/>
    <w:rsid w:val="00B067CC"/>
    <w:rsid w:val="00B9700F"/>
    <w:rsid w:val="00C215F2"/>
    <w:rsid w:val="00C55C17"/>
    <w:rsid w:val="00CB309F"/>
    <w:rsid w:val="00CF23E7"/>
    <w:rsid w:val="00D05699"/>
    <w:rsid w:val="00E82032"/>
    <w:rsid w:val="00F3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58A9E-99DA-4D6D-84F0-57DCA6F2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3651BB"/>
  </w:style>
  <w:style w:type="character" w:customStyle="1" w:styleId="c0">
    <w:name w:val="c0"/>
    <w:basedOn w:val="a0"/>
    <w:rsid w:val="007446A3"/>
  </w:style>
  <w:style w:type="paragraph" w:styleId="a3">
    <w:name w:val="Normal (Web)"/>
    <w:basedOn w:val="a"/>
    <w:uiPriority w:val="99"/>
    <w:semiHidden/>
    <w:unhideWhenUsed/>
    <w:rsid w:val="00E8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37AFF"/>
  </w:style>
  <w:style w:type="paragraph" w:styleId="a4">
    <w:name w:val="List Paragraph"/>
    <w:basedOn w:val="a"/>
    <w:uiPriority w:val="34"/>
    <w:qFormat/>
    <w:rsid w:val="008712AF"/>
    <w:pPr>
      <w:ind w:left="720"/>
      <w:contextualSpacing/>
    </w:pPr>
  </w:style>
  <w:style w:type="table" w:styleId="a5">
    <w:name w:val="Table Grid"/>
    <w:basedOn w:val="a1"/>
    <w:uiPriority w:val="39"/>
    <w:rsid w:val="001A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70458"/>
    <w:rPr>
      <w:b/>
      <w:bCs/>
    </w:rPr>
  </w:style>
  <w:style w:type="paragraph" w:customStyle="1" w:styleId="Standard">
    <w:name w:val="Standard"/>
    <w:rsid w:val="00CF23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530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0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2022-06-09T20:10:00Z</cp:lastPrinted>
  <dcterms:created xsi:type="dcterms:W3CDTF">2022-06-04T10:11:00Z</dcterms:created>
  <dcterms:modified xsi:type="dcterms:W3CDTF">2022-08-31T19:34:00Z</dcterms:modified>
</cp:coreProperties>
</file>